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0A29" w14:textId="3ABE4936" w:rsidR="0006294C" w:rsidRDefault="00A0453D" w:rsidP="00671B54">
      <w:pPr>
        <w:tabs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 xml:space="preserve">CITY OF </w:t>
      </w:r>
      <w:r w:rsidRPr="00861F2B">
        <w:rPr>
          <w:b/>
          <w:szCs w:val="24"/>
        </w:rPr>
        <w:t>SEATTLE</w:t>
      </w:r>
    </w:p>
    <w:p w14:paraId="263C3ECD" w14:textId="77777777" w:rsidR="00A0453D" w:rsidRPr="00C222C6" w:rsidRDefault="00A0453D" w:rsidP="00A31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jc w:val="center"/>
        <w:rPr>
          <w:rFonts w:cs="Times New Roman"/>
          <w:szCs w:val="24"/>
        </w:rPr>
      </w:pPr>
      <w:r w:rsidRPr="00A600FF">
        <w:rPr>
          <w:b/>
          <w:szCs w:val="24"/>
        </w:rPr>
        <w:t>ORDINANCE</w:t>
      </w:r>
      <w:r>
        <w:rPr>
          <w:b/>
          <w:szCs w:val="24"/>
        </w:rPr>
        <w:t xml:space="preserve"> __</w:t>
      </w:r>
      <w:r w:rsidRPr="00A600FF">
        <w:rPr>
          <w:b/>
          <w:szCs w:val="24"/>
        </w:rPr>
        <w:t>_____</w:t>
      </w:r>
      <w:r>
        <w:rPr>
          <w:b/>
          <w:szCs w:val="24"/>
        </w:rPr>
        <w:t>_</w:t>
      </w:r>
      <w:r w:rsidRPr="00A600FF">
        <w:rPr>
          <w:b/>
          <w:szCs w:val="24"/>
        </w:rPr>
        <w:t>_</w:t>
      </w:r>
      <w:r>
        <w:rPr>
          <w:b/>
          <w:szCs w:val="24"/>
        </w:rPr>
        <w:t>__</w:t>
      </w:r>
      <w:r w:rsidRPr="00A600FF">
        <w:rPr>
          <w:b/>
          <w:szCs w:val="24"/>
        </w:rPr>
        <w:t>_______</w:t>
      </w:r>
    </w:p>
    <w:p w14:paraId="263C3ECE" w14:textId="77777777" w:rsidR="00A0453D" w:rsidRPr="00C222C6" w:rsidRDefault="00A0453D" w:rsidP="00993D71">
      <w:pPr>
        <w:pStyle w:val="CB"/>
        <w:rPr>
          <w:rFonts w:cs="Times New Roman"/>
        </w:rPr>
      </w:pPr>
      <w:r>
        <w:t>C</w:t>
      </w:r>
      <w:r w:rsidRPr="005C4CDD">
        <w:t>OUNCIL BILL __________________</w:t>
      </w:r>
    </w:p>
    <w:p w14:paraId="559B6FEA" w14:textId="234A3F30" w:rsidR="00BE2232" w:rsidRDefault="00BE2232" w:rsidP="00BE2232">
      <w:pPr>
        <w:pStyle w:val="Legistar"/>
        <w:spacing w:line="240" w:lineRule="auto"/>
      </w:pPr>
      <w:proofErr w:type="gramStart"/>
      <w:r>
        <w:t>..</w:t>
      </w:r>
      <w:proofErr w:type="gramEnd"/>
      <w:r>
        <w:t>title</w:t>
      </w:r>
    </w:p>
    <w:p w14:paraId="0F64A63E" w14:textId="27BBD840" w:rsidR="00BE2232" w:rsidRDefault="001D76CF" w:rsidP="007B3053">
      <w:pPr>
        <w:pStyle w:val="Title"/>
        <w:keepNext w:val="0"/>
      </w:pPr>
      <w:r>
        <w:t xml:space="preserve">AN </w:t>
      </w:r>
      <w:r w:rsidRPr="00225331">
        <w:t>ORDINANCE</w:t>
      </w:r>
      <w:r w:rsidR="00FC7BDD">
        <w:t xml:space="preserve"> </w:t>
      </w:r>
      <w:r w:rsidR="00634EC8">
        <w:t xml:space="preserve">relating </w:t>
      </w:r>
      <w:r w:rsidR="00AA625E">
        <w:t xml:space="preserve">to the City’s response to homelessness; amending Ordinance </w:t>
      </w:r>
      <w:r w:rsidR="00634EC8">
        <w:t>127362</w:t>
      </w:r>
      <w:r w:rsidR="00493EF5">
        <w:t xml:space="preserve">, </w:t>
      </w:r>
      <w:r w:rsidR="00A81634">
        <w:t>which adopted the 2026 Budget, including the 2026-2031 Capital Improvement Program (CIP); changing appropriations to various departments and budget control levels, and from various</w:t>
      </w:r>
      <w:r w:rsidR="00C52477">
        <w:t xml:space="preserve"> funds in the Budget;</w:t>
      </w:r>
      <w:r w:rsidR="00634EC8">
        <w:t xml:space="preserve"> and ratifying and confirming certain prior acts;</w:t>
      </w:r>
      <w:r w:rsidR="00A47C43">
        <w:t xml:space="preserve"> </w:t>
      </w:r>
      <w:r w:rsidR="00C52477">
        <w:t xml:space="preserve">all by </w:t>
      </w:r>
      <w:proofErr w:type="gramStart"/>
      <w:r w:rsidR="00C52477">
        <w:t xml:space="preserve">a </w:t>
      </w:r>
      <w:r w:rsidR="00634EC8">
        <w:t>3</w:t>
      </w:r>
      <w:proofErr w:type="gramEnd"/>
      <w:r w:rsidR="00634EC8">
        <w:t xml:space="preserve">/4 </w:t>
      </w:r>
      <w:proofErr w:type="gramStart"/>
      <w:r w:rsidR="00C52477">
        <w:t>vote</w:t>
      </w:r>
      <w:proofErr w:type="gramEnd"/>
      <w:r w:rsidR="00C52477">
        <w:t xml:space="preserve"> of the City Council.</w:t>
      </w:r>
    </w:p>
    <w:p w14:paraId="263C3ED1" w14:textId="7B1808FC" w:rsidR="00FB1DDA" w:rsidRDefault="00451478" w:rsidP="00BE2232">
      <w:pPr>
        <w:pStyle w:val="Legistar"/>
        <w:spacing w:line="240" w:lineRule="auto"/>
      </w:pPr>
      <w:proofErr w:type="gramStart"/>
      <w:r>
        <w:t>.</w:t>
      </w:r>
      <w:r w:rsidR="00BE2232">
        <w:t>.</w:t>
      </w:r>
      <w:proofErr w:type="gramEnd"/>
      <w:r w:rsidR="00BE2232">
        <w:t>body</w:t>
      </w:r>
    </w:p>
    <w:p w14:paraId="263C3ED5" w14:textId="77777777" w:rsidR="00FB1DDA" w:rsidRDefault="00FB1DDA" w:rsidP="00993D71">
      <w:pPr>
        <w:pStyle w:val="Ordaining"/>
        <w:rPr>
          <w:b/>
          <w:bCs/>
        </w:rPr>
      </w:pPr>
      <w:r w:rsidRPr="00C03DBB">
        <w:rPr>
          <w:rStyle w:val="LegislationBeitOrgained"/>
        </w:rPr>
        <w:t>BE IT ORDAINED BY THE CITY OF SEATTLE AS FOLLOWS</w:t>
      </w:r>
      <w:r w:rsidRPr="00912DA5">
        <w:rPr>
          <w:b/>
          <w:bCs/>
        </w:rPr>
        <w:t>:</w:t>
      </w:r>
    </w:p>
    <w:p w14:paraId="7C4CF86E" w14:textId="0A2D684A" w:rsidR="00D50E99" w:rsidRDefault="00990678" w:rsidP="0017018E">
      <w:pPr>
        <w:pStyle w:val="LegislationBody"/>
      </w:pPr>
      <w:r>
        <w:t xml:space="preserve">Section </w:t>
      </w:r>
      <w:r w:rsidR="001A7A4A">
        <w:t>1</w:t>
      </w:r>
      <w:r>
        <w:t>.</w:t>
      </w:r>
      <w:r w:rsidR="004B77C7">
        <w:t xml:space="preserve"> </w:t>
      </w:r>
      <w:proofErr w:type="gramStart"/>
      <w:r w:rsidR="002928C1" w:rsidRPr="002928C1">
        <w:t>In order to</w:t>
      </w:r>
      <w:proofErr w:type="gramEnd"/>
      <w:r w:rsidR="002928C1" w:rsidRPr="002928C1">
        <w:t xml:space="preserve"> pay for necessary costs and expenses incurred or to be incurred in 202</w:t>
      </w:r>
      <w:r w:rsidR="002928C1">
        <w:t>6</w:t>
      </w:r>
      <w:r w:rsidR="002928C1" w:rsidRPr="002928C1">
        <w:t>, but for which insufficient appropriations were made due to causes that could not reasonably have been foreseen at the time of making the 202</w:t>
      </w:r>
      <w:r w:rsidR="002928C1">
        <w:t>6</w:t>
      </w:r>
      <w:r w:rsidR="002928C1" w:rsidRPr="002928C1">
        <w:t xml:space="preserve"> Budget, appropriations for the following items in the 202</w:t>
      </w:r>
      <w:r w:rsidR="002928C1">
        <w:t>6</w:t>
      </w:r>
      <w:r w:rsidR="002928C1" w:rsidRPr="002928C1">
        <w:t xml:space="preserve"> Budget are increased from the funds shown, as follow</w:t>
      </w:r>
      <w:r w:rsidR="002928C1">
        <w:t>s: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199"/>
        <w:gridCol w:w="1885"/>
        <w:gridCol w:w="2893"/>
        <w:gridCol w:w="1798"/>
      </w:tblGrid>
      <w:tr w:rsidR="00D50E99" w:rsidRPr="00D50E99" w14:paraId="6F1D1EDB" w14:textId="77777777" w:rsidTr="00671B54">
        <w:trPr>
          <w:trHeight w:val="8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3183C1" w14:textId="77777777" w:rsidR="00D50E99" w:rsidRPr="00D50E99" w:rsidRDefault="00D50E99" w:rsidP="00D50E99">
            <w:pPr>
              <w:pStyle w:val="LegislationBody"/>
              <w:spacing w:line="240" w:lineRule="auto"/>
              <w:ind w:firstLine="0"/>
              <w:contextualSpacing/>
            </w:pPr>
            <w:r w:rsidRPr="00D50E99">
              <w:rPr>
                <w:b/>
                <w:bCs/>
              </w:rPr>
              <w:t>Item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834F0" w14:textId="77777777" w:rsidR="00D50E99" w:rsidRPr="00D50E99" w:rsidRDefault="00D50E99" w:rsidP="00D50E99">
            <w:pPr>
              <w:pStyle w:val="LegislationBody"/>
              <w:spacing w:line="240" w:lineRule="auto"/>
              <w:ind w:firstLine="0"/>
              <w:contextualSpacing/>
            </w:pPr>
            <w:r w:rsidRPr="00D50E99">
              <w:rPr>
                <w:b/>
                <w:bCs/>
              </w:rPr>
              <w:t>Department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3D35F" w14:textId="77777777" w:rsidR="00D50E99" w:rsidRPr="00D50E99" w:rsidRDefault="00D50E99" w:rsidP="00D50E99">
            <w:pPr>
              <w:pStyle w:val="LegislationBody"/>
              <w:spacing w:line="240" w:lineRule="auto"/>
              <w:ind w:firstLine="0"/>
              <w:contextualSpacing/>
            </w:pPr>
            <w:r w:rsidRPr="00D50E99">
              <w:rPr>
                <w:b/>
                <w:bCs/>
              </w:rPr>
              <w:t>Fund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0CAD7" w14:textId="77777777" w:rsidR="00D50E99" w:rsidRPr="00D50E99" w:rsidRDefault="00D50E99" w:rsidP="00D50E99">
            <w:pPr>
              <w:pStyle w:val="LegislationBody"/>
              <w:spacing w:line="240" w:lineRule="auto"/>
              <w:ind w:firstLine="0"/>
              <w:contextualSpacing/>
            </w:pPr>
            <w:r w:rsidRPr="00D50E99">
              <w:rPr>
                <w:b/>
                <w:bCs/>
              </w:rPr>
              <w:t>Budget Summary Level/BCL Code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26016" w14:textId="77777777" w:rsidR="00D50E99" w:rsidRPr="00D50E99" w:rsidRDefault="00D50E99" w:rsidP="00D50E99">
            <w:pPr>
              <w:pStyle w:val="LegislationBody"/>
              <w:spacing w:line="240" w:lineRule="auto"/>
              <w:ind w:firstLine="0"/>
              <w:contextualSpacing/>
            </w:pPr>
            <w:r w:rsidRPr="00D50E99">
              <w:rPr>
                <w:b/>
                <w:bCs/>
              </w:rPr>
              <w:t>Amount ($)</w:t>
            </w:r>
          </w:p>
        </w:tc>
      </w:tr>
      <w:tr w:rsidR="00302044" w:rsidRPr="00D50E99" w14:paraId="422877E9" w14:textId="785A187B" w:rsidTr="0046718B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5A2EE" w14:textId="6EF0AF44" w:rsidR="00D50E99" w:rsidRPr="00D50E99" w:rsidRDefault="00B05307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1</w:t>
            </w:r>
            <w:r w:rsidR="00D50E99" w:rsidRPr="00D50E99">
              <w:t>.1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8698A" w14:textId="2280B765" w:rsidR="00D50E99" w:rsidRPr="00D50E99" w:rsidRDefault="000E2930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Human Services Department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B5AE3F" w14:textId="3F08628D" w:rsidR="00D50E99" w:rsidRPr="00D50E99" w:rsidRDefault="008304CF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Downtown Health and Human Service Account – General Trust Fund (1</w:t>
            </w:r>
            <w:r w:rsidR="00377805">
              <w:t>5030)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A7BEE" w14:textId="3FB9924A" w:rsidR="00D50E99" w:rsidRPr="00D50E99" w:rsidRDefault="000E2930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Addressing Homelessness (15030-B</w:t>
            </w:r>
            <w:r w:rsidR="00E068E3">
              <w:t>O</w:t>
            </w:r>
            <w:r>
              <w:t>-HS-H3000)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13986" w14:textId="4D2DFD45" w:rsidR="00D50E99" w:rsidRPr="00D50E99" w:rsidRDefault="00471599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1,589,440</w:t>
            </w:r>
          </w:p>
        </w:tc>
      </w:tr>
      <w:tr w:rsidR="00DD5207" w:rsidRPr="00D50E99" w14:paraId="4B4A956C" w14:textId="77777777" w:rsidTr="00671B5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8F70E0" w14:textId="461A96D0" w:rsidR="00DD5207" w:rsidRDefault="00B05307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1</w:t>
            </w:r>
            <w:r w:rsidR="00302044">
              <w:t>.2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9F66D" w14:textId="1308995D" w:rsidR="00DD5207" w:rsidRDefault="00302044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Finance General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7E28" w14:textId="3E075088" w:rsidR="00DD5207" w:rsidRPr="00D50E99" w:rsidRDefault="00302044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Low-Income Housing Fund (16400)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B76DBE" w14:textId="2AE64EE8" w:rsidR="00DD5207" w:rsidRPr="00D50E99" w:rsidRDefault="00302044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Appropriation to Special Funds (1</w:t>
            </w:r>
            <w:r w:rsidR="00411EA9">
              <w:t>6400-BO-FG-2QA00)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9E81D" w14:textId="75A69620" w:rsidR="007B7391" w:rsidRPr="00D50E99" w:rsidRDefault="007B7391" w:rsidP="00D50E99">
            <w:pPr>
              <w:pStyle w:val="LegislationBody"/>
              <w:spacing w:line="240" w:lineRule="auto"/>
              <w:ind w:firstLine="0"/>
              <w:contextualSpacing/>
            </w:pPr>
            <w:r>
              <w:t>3,316,214</w:t>
            </w:r>
          </w:p>
        </w:tc>
      </w:tr>
      <w:tr w:rsidR="00550BCF" w:rsidRPr="00D50E99" w14:paraId="591C4008" w14:textId="77777777" w:rsidTr="00671B54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304988" w14:textId="6CBCAE1D" w:rsidR="00550BCF" w:rsidRDefault="00550BCF" w:rsidP="00550BCF">
            <w:pPr>
              <w:pStyle w:val="LegislationBody"/>
              <w:spacing w:line="240" w:lineRule="auto"/>
              <w:ind w:firstLine="0"/>
              <w:contextualSpacing/>
            </w:pPr>
            <w:r>
              <w:t>1.3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1E435" w14:textId="30BFFE98" w:rsidR="00550BCF" w:rsidRDefault="00550BCF" w:rsidP="00550BCF">
            <w:pPr>
              <w:pStyle w:val="LegislationBody"/>
              <w:spacing w:line="240" w:lineRule="auto"/>
              <w:ind w:firstLine="0"/>
              <w:contextualSpacing/>
            </w:pPr>
            <w:r>
              <w:t>Human Services Department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CC47C" w14:textId="5096CA36" w:rsidR="00550BCF" w:rsidRDefault="00550BCF" w:rsidP="00550BCF">
            <w:pPr>
              <w:pStyle w:val="LegislationBody"/>
              <w:spacing w:line="240" w:lineRule="auto"/>
              <w:ind w:firstLine="0"/>
              <w:contextualSpacing/>
            </w:pPr>
            <w:r>
              <w:t>Human Services Fund (16200)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A8D02" w14:textId="43D84DE9" w:rsidR="00550BCF" w:rsidRDefault="00550BCF" w:rsidP="00550BCF">
            <w:pPr>
              <w:pStyle w:val="LegislationBody"/>
              <w:spacing w:line="240" w:lineRule="auto"/>
              <w:ind w:firstLine="0"/>
              <w:contextualSpacing/>
            </w:pPr>
            <w:r>
              <w:t>Addressing Homelessness (16200-BO-HS-H3000)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055E7" w14:textId="463C2FEC" w:rsidR="00550BCF" w:rsidRDefault="00550BCF" w:rsidP="00550BCF">
            <w:pPr>
              <w:pStyle w:val="LegislationBody"/>
              <w:spacing w:line="240" w:lineRule="auto"/>
              <w:ind w:firstLine="0"/>
              <w:contextualSpacing/>
            </w:pPr>
            <w:r>
              <w:t>3,316,214</w:t>
            </w:r>
          </w:p>
        </w:tc>
      </w:tr>
      <w:tr w:rsidR="00550BCF" w:rsidRPr="00D50E99" w14:paraId="45933657" w14:textId="77777777" w:rsidTr="00671B54">
        <w:tc>
          <w:tcPr>
            <w:tcW w:w="7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2B087" w14:textId="65DB0159" w:rsidR="00550BCF" w:rsidRPr="00087A17" w:rsidRDefault="00550BCF" w:rsidP="00550BCF">
            <w:pPr>
              <w:pStyle w:val="LegislationBody"/>
              <w:spacing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AE796" w14:textId="500099D9" w:rsidR="00550BCF" w:rsidRPr="00087A17" w:rsidRDefault="00550BCF" w:rsidP="00550BCF">
            <w:pPr>
              <w:pStyle w:val="LegislationBody"/>
              <w:spacing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8,221,868</w:t>
            </w:r>
          </w:p>
        </w:tc>
      </w:tr>
    </w:tbl>
    <w:p w14:paraId="1FD04631" w14:textId="11DC5FC7" w:rsidR="00634EC8" w:rsidRDefault="00634EC8" w:rsidP="0017018E">
      <w:pPr>
        <w:spacing w:before="240"/>
        <w:ind w:firstLine="720"/>
      </w:pPr>
      <w:r>
        <w:t xml:space="preserve">Section </w:t>
      </w:r>
      <w:r w:rsidR="00F904E2">
        <w:t>2</w:t>
      </w:r>
      <w:r>
        <w:t>. Any act consistent with the authority of this ordinance taken after its passage and prior to its effective date is ratified and confirmed.</w:t>
      </w:r>
      <w:r>
        <w:br w:type="page"/>
      </w:r>
    </w:p>
    <w:p w14:paraId="263C3ED9" w14:textId="22D69F93" w:rsidR="00990678" w:rsidRPr="006A474C" w:rsidRDefault="00FC7BDD" w:rsidP="00383A26">
      <w:pPr>
        <w:keepNext/>
        <w:ind w:firstLine="720"/>
      </w:pPr>
      <w:r>
        <w:lastRenderedPageBreak/>
        <w:t xml:space="preserve">Section </w:t>
      </w:r>
      <w:r w:rsidR="005B6C68">
        <w:t>3</w:t>
      </w:r>
      <w:r>
        <w:t xml:space="preserve">. </w:t>
      </w:r>
      <w:r w:rsidR="00990678" w:rsidRPr="00990678">
        <w:t>This ordinance shall take effect as provided by Seattle Municipal Code Section</w:t>
      </w:r>
      <w:r w:rsidR="00AC790B">
        <w:t>s</w:t>
      </w:r>
      <w:r w:rsidR="00990678" w:rsidRPr="00990678">
        <w:t xml:space="preserve"> 1.04.020</w:t>
      </w:r>
      <w:r w:rsidR="00AC790B">
        <w:t xml:space="preserve"> and 1.04.070</w:t>
      </w:r>
      <w:r w:rsidR="00990678" w:rsidRPr="00990678">
        <w:t>.</w:t>
      </w:r>
    </w:p>
    <w:p w14:paraId="263C3EDC" w14:textId="740CFC7D" w:rsidR="00990678" w:rsidRPr="006A474C" w:rsidRDefault="00990678" w:rsidP="00383A26">
      <w:pPr>
        <w:keepNext/>
        <w:ind w:firstLine="720"/>
      </w:pPr>
      <w:r w:rsidRPr="00990678">
        <w:t>Passed by</w:t>
      </w:r>
      <w:r w:rsidR="005D1C0A">
        <w:t xml:space="preserve"> </w:t>
      </w:r>
      <w:r w:rsidR="00677F07">
        <w:t xml:space="preserve">a </w:t>
      </w:r>
      <w:r w:rsidR="005D1C0A">
        <w:t>3/4</w:t>
      </w:r>
      <w:r w:rsidR="00677F07">
        <w:t xml:space="preserve"> vote</w:t>
      </w:r>
      <w:r w:rsidR="005D1C0A">
        <w:t xml:space="preserve"> of </w:t>
      </w:r>
      <w:r w:rsidR="00677F07">
        <w:t xml:space="preserve">all </w:t>
      </w:r>
      <w:r w:rsidR="005D1C0A">
        <w:t>the members of the</w:t>
      </w:r>
      <w:r w:rsidRPr="00990678">
        <w:t xml:space="preserve"> City Council the </w:t>
      </w:r>
      <w:r w:rsidR="00953DE4" w:rsidRPr="00953DE4">
        <w:t>________</w:t>
      </w:r>
      <w:r w:rsidR="00953DE4">
        <w:t xml:space="preserve"> </w:t>
      </w:r>
      <w:r w:rsidRPr="00990678">
        <w:t>day o</w:t>
      </w:r>
      <w:r w:rsidR="00980BCB">
        <w:t xml:space="preserve">f </w:t>
      </w:r>
      <w:r w:rsidR="00953DE4" w:rsidRPr="00953DE4">
        <w:t>_________________________</w:t>
      </w:r>
      <w:r w:rsidR="00980BCB">
        <w:t xml:space="preserve">, </w:t>
      </w:r>
      <w:r w:rsidR="003F4D19">
        <w:t>202</w:t>
      </w:r>
      <w:r w:rsidR="00CE351A">
        <w:t>6</w:t>
      </w:r>
      <w:r w:rsidR="004E5474">
        <w:t>, and</w:t>
      </w:r>
      <w:r w:rsidR="00FC7BDD">
        <w:t xml:space="preserve"> </w:t>
      </w:r>
      <w:r w:rsidRPr="00990678">
        <w:t>signed by me in open session in authentication of its passage this</w:t>
      </w:r>
      <w:r w:rsidR="002D6CF3">
        <w:t xml:space="preserve"> </w:t>
      </w:r>
      <w:r w:rsidR="00905CDE" w:rsidRPr="00953DE4">
        <w:t>________</w:t>
      </w:r>
      <w:r w:rsidR="00905CDE">
        <w:t xml:space="preserve"> </w:t>
      </w:r>
      <w:r w:rsidRPr="00990678">
        <w:t>da</w:t>
      </w:r>
      <w:r w:rsidR="004E5474">
        <w:t xml:space="preserve">y of </w:t>
      </w:r>
      <w:r w:rsidR="00953DE4" w:rsidRPr="00953DE4">
        <w:t>_________________________</w:t>
      </w:r>
      <w:r w:rsidR="00980BCB">
        <w:t xml:space="preserve">, </w:t>
      </w:r>
      <w:r w:rsidR="003F4D19">
        <w:t>202</w:t>
      </w:r>
      <w:r w:rsidR="00CE351A">
        <w:t>6</w:t>
      </w:r>
      <w:r w:rsidRPr="00990678">
        <w:t>.</w:t>
      </w:r>
    </w:p>
    <w:p w14:paraId="263C3EDF" w14:textId="1792FC18" w:rsidR="00990678" w:rsidRDefault="00D416F0" w:rsidP="00631FBA">
      <w:pPr>
        <w:pStyle w:val="Signatures"/>
      </w:pPr>
      <w:r w:rsidRPr="00E80F0E">
        <w:t>____________________________________</w:t>
      </w:r>
      <w:r w:rsidR="00631FBA">
        <w:br/>
      </w:r>
      <w:r w:rsidR="00990678" w:rsidRPr="00990678">
        <w:t xml:space="preserve">President </w:t>
      </w:r>
      <w:r w:rsidR="00953DE4" w:rsidRPr="00953DE4">
        <w:t xml:space="preserve">____________ </w:t>
      </w:r>
      <w:r w:rsidR="00990678" w:rsidRPr="00990678">
        <w:t>of the City Council</w:t>
      </w:r>
    </w:p>
    <w:p w14:paraId="280EA657" w14:textId="20494682" w:rsidR="008C255E" w:rsidRPr="006A474C" w:rsidRDefault="008C255E" w:rsidP="008C255E">
      <w:pPr>
        <w:pStyle w:val="Signatures"/>
        <w:ind w:left="630"/>
      </w:pPr>
      <w:r w:rsidRPr="008C255E">
        <w:t>Approved /</w:t>
      </w:r>
      <w:r w:rsidRPr="008C255E">
        <w:tab/>
        <w:t>returned unsigned /</w:t>
      </w:r>
      <w:r w:rsidRPr="008C255E">
        <w:tab/>
        <w:t xml:space="preserve">vetoed </w:t>
      </w:r>
      <w:proofErr w:type="gramStart"/>
      <w:r w:rsidRPr="008C255E">
        <w:t>this __</w:t>
      </w:r>
      <w:proofErr w:type="gramEnd"/>
      <w:r w:rsidRPr="008C255E">
        <w:t>__day of _______________, 202</w:t>
      </w:r>
      <w:r w:rsidR="00CE351A">
        <w:t>6</w:t>
      </w:r>
      <w:r w:rsidRPr="008C255E">
        <w:t>.</w:t>
      </w:r>
    </w:p>
    <w:p w14:paraId="263C3EE4" w14:textId="4435E5C7" w:rsidR="00990678" w:rsidRPr="006A474C" w:rsidRDefault="00D416F0" w:rsidP="00631FBA">
      <w:pPr>
        <w:pStyle w:val="Signatures"/>
      </w:pPr>
      <w:r w:rsidRPr="00E80F0E">
        <w:t>____________________________________</w:t>
      </w:r>
      <w:r w:rsidR="00631FBA">
        <w:br/>
      </w:r>
      <w:r w:rsidR="00CE351A">
        <w:t xml:space="preserve">Katie </w:t>
      </w:r>
      <w:r w:rsidR="00C4421B">
        <w:t xml:space="preserve">B. </w:t>
      </w:r>
      <w:r w:rsidR="00CE351A">
        <w:t>Wilson</w:t>
      </w:r>
      <w:r w:rsidR="00990678" w:rsidRPr="00990678">
        <w:t>, Mayor</w:t>
      </w:r>
    </w:p>
    <w:p w14:paraId="263C3EE6" w14:textId="127987C1" w:rsidR="00990678" w:rsidRPr="006A474C" w:rsidRDefault="00990678" w:rsidP="00105998">
      <w:pPr>
        <w:keepNext/>
        <w:ind w:firstLine="720"/>
      </w:pPr>
      <w:r w:rsidRPr="00990678">
        <w:t xml:space="preserve">Filed </w:t>
      </w:r>
      <w:r w:rsidR="00856EB4">
        <w:t xml:space="preserve">by me </w:t>
      </w:r>
      <w:r w:rsidRPr="00990678">
        <w:t xml:space="preserve">this </w:t>
      </w:r>
      <w:r w:rsidR="00953DE4" w:rsidRPr="00953DE4">
        <w:t>________</w:t>
      </w:r>
      <w:r w:rsidR="00953DE4">
        <w:t xml:space="preserve"> </w:t>
      </w:r>
      <w:r w:rsidRPr="00990678">
        <w:t xml:space="preserve">day of </w:t>
      </w:r>
      <w:r w:rsidR="00953DE4" w:rsidRPr="00953DE4">
        <w:t>_________________________</w:t>
      </w:r>
      <w:r w:rsidR="00980BCB">
        <w:t xml:space="preserve">, </w:t>
      </w:r>
      <w:r w:rsidR="003F4D19">
        <w:t>20</w:t>
      </w:r>
      <w:r w:rsidR="00202EDF">
        <w:t>2</w:t>
      </w:r>
      <w:r w:rsidR="00CE351A">
        <w:t>6</w:t>
      </w:r>
      <w:r w:rsidRPr="00990678">
        <w:t>.</w:t>
      </w:r>
    </w:p>
    <w:p w14:paraId="263C3EE9" w14:textId="463B6AD5" w:rsidR="00990678" w:rsidRDefault="00D416F0" w:rsidP="00631FBA">
      <w:pPr>
        <w:pStyle w:val="Signatures"/>
      </w:pPr>
      <w:r w:rsidRPr="00E80F0E">
        <w:t>____________________________________</w:t>
      </w:r>
      <w:r w:rsidR="00631FBA">
        <w:br/>
      </w:r>
      <w:r w:rsidR="001F0198">
        <w:t xml:space="preserve">Scheereen Dedman, </w:t>
      </w:r>
      <w:r w:rsidR="00990678" w:rsidRPr="00990678">
        <w:t>City Clerk</w:t>
      </w:r>
    </w:p>
    <w:p w14:paraId="261810A5" w14:textId="239BCD15" w:rsidR="009244C7" w:rsidRPr="009244C7" w:rsidRDefault="00990678" w:rsidP="00671B54">
      <w:pPr>
        <w:pStyle w:val="Seal"/>
        <w:keepNext w:val="0"/>
      </w:pPr>
      <w:r w:rsidRPr="00990678">
        <w:t>(Seal)</w:t>
      </w:r>
    </w:p>
    <w:sectPr w:rsidR="009244C7" w:rsidRPr="009244C7" w:rsidSect="00993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Borders>
        <w:left w:val="single" w:sz="4" w:space="4" w:color="auto"/>
        <w:right w:val="single" w:sz="4" w:space="4" w:color="auto"/>
      </w:pgBorders>
      <w:lnNumType w:countBy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07CF" w14:textId="77777777" w:rsidR="00851BA5" w:rsidRDefault="00851BA5" w:rsidP="006D744C">
      <w:pPr>
        <w:spacing w:line="240" w:lineRule="auto"/>
      </w:pPr>
      <w:r>
        <w:separator/>
      </w:r>
    </w:p>
  </w:endnote>
  <w:endnote w:type="continuationSeparator" w:id="0">
    <w:p w14:paraId="6624DEAF" w14:textId="77777777" w:rsidR="00851BA5" w:rsidRDefault="00851BA5" w:rsidP="006D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3EF8" w14:textId="77777777" w:rsidR="004E5474" w:rsidRDefault="000E50C3">
    <w:pPr>
      <w:pStyle w:val="Footer"/>
      <w:jc w:val="center"/>
    </w:pPr>
    <w:sdt>
      <w:sdtPr>
        <w:id w:val="6796251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5474">
          <w:fldChar w:fldCharType="begin"/>
        </w:r>
        <w:r w:rsidR="004E5474">
          <w:instrText xml:space="preserve"> PAGE   \* MERGEFORMAT </w:instrText>
        </w:r>
        <w:r w:rsidR="004E5474">
          <w:fldChar w:fldCharType="separate"/>
        </w:r>
        <w:r w:rsidR="004E5474">
          <w:rPr>
            <w:noProof/>
          </w:rPr>
          <w:t>2</w:t>
        </w:r>
        <w:r w:rsidR="004E5474">
          <w:rPr>
            <w:noProof/>
          </w:rPr>
          <w:fldChar w:fldCharType="end"/>
        </w:r>
      </w:sdtContent>
    </w:sdt>
  </w:p>
  <w:p w14:paraId="263C3EF9" w14:textId="77777777" w:rsidR="00DF1A24" w:rsidRDefault="00DF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3EFA" w14:textId="3C1A2104" w:rsidR="006D744C" w:rsidRPr="00990678" w:rsidRDefault="00344CDA" w:rsidP="00344CDA">
    <w:pPr>
      <w:pStyle w:val="Footer"/>
      <w:jc w:val="both"/>
      <w:rPr>
        <w:b/>
        <w:sz w:val="20"/>
        <w:szCs w:val="20"/>
      </w:rPr>
    </w:pPr>
    <w:r w:rsidRPr="00DE497C">
      <w:rPr>
        <w:i/>
        <w:sz w:val="12"/>
        <w:szCs w:val="12"/>
      </w:rPr>
      <w:t>Template l</w:t>
    </w:r>
    <w:r w:rsidR="00652B9E" w:rsidRPr="00DE497C">
      <w:rPr>
        <w:i/>
        <w:sz w:val="12"/>
        <w:szCs w:val="12"/>
      </w:rPr>
      <w:t>ast revised</w:t>
    </w:r>
    <w:r w:rsidR="00B8308D" w:rsidRPr="00DE497C">
      <w:rPr>
        <w:i/>
        <w:sz w:val="12"/>
        <w:szCs w:val="12"/>
      </w:rPr>
      <w:t xml:space="preserve"> </w:t>
    </w:r>
    <w:r w:rsidR="00CE351A">
      <w:rPr>
        <w:i/>
        <w:sz w:val="12"/>
        <w:szCs w:val="12"/>
      </w:rPr>
      <w:t xml:space="preserve">December 16, </w:t>
    </w:r>
    <w:proofErr w:type="gramStart"/>
    <w:r w:rsidR="005D7E92">
      <w:rPr>
        <w:i/>
        <w:sz w:val="12"/>
        <w:szCs w:val="12"/>
      </w:rPr>
      <w:t>2025</w:t>
    </w:r>
    <w:proofErr w:type="gramEnd"/>
    <w:r w:rsidR="006D744C" w:rsidRPr="00990678">
      <w:rPr>
        <w:sz w:val="20"/>
        <w:szCs w:val="20"/>
      </w:rPr>
      <w:tab/>
    </w:r>
    <w:r w:rsidR="006D744C" w:rsidRPr="00322954">
      <w:rPr>
        <w:sz w:val="20"/>
        <w:szCs w:val="20"/>
      </w:rPr>
      <w:fldChar w:fldCharType="begin"/>
    </w:r>
    <w:r w:rsidR="006D744C" w:rsidRPr="00322954">
      <w:rPr>
        <w:sz w:val="20"/>
        <w:szCs w:val="20"/>
      </w:rPr>
      <w:instrText xml:space="preserve"> PAGE   \* MERGEFORMAT </w:instrText>
    </w:r>
    <w:r w:rsidR="006D744C" w:rsidRPr="00322954">
      <w:rPr>
        <w:sz w:val="20"/>
        <w:szCs w:val="20"/>
      </w:rPr>
      <w:fldChar w:fldCharType="separate"/>
    </w:r>
    <w:r w:rsidR="005D4659">
      <w:rPr>
        <w:noProof/>
        <w:sz w:val="20"/>
        <w:szCs w:val="20"/>
      </w:rPr>
      <w:t>2</w:t>
    </w:r>
    <w:r w:rsidR="006D744C" w:rsidRPr="00322954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3EFC" w14:textId="77777777" w:rsidR="004E5474" w:rsidRPr="00640147" w:rsidRDefault="004E5474" w:rsidP="004E5474">
    <w:pPr>
      <w:pStyle w:val="Footer"/>
      <w:rPr>
        <w:sz w:val="20"/>
        <w:szCs w:val="20"/>
      </w:rPr>
    </w:pPr>
    <w:r w:rsidRPr="00640147">
      <w:rPr>
        <w:sz w:val="20"/>
        <w:szCs w:val="20"/>
      </w:rPr>
      <w:t>Version No.</w:t>
    </w:r>
  </w:p>
  <w:p w14:paraId="263C3EFD" w14:textId="77777777" w:rsidR="00640147" w:rsidRPr="0090165A" w:rsidRDefault="004E5474" w:rsidP="0090165A">
    <w:pPr>
      <w:pStyle w:val="Footer"/>
      <w:rPr>
        <w:b/>
        <w:sz w:val="20"/>
        <w:szCs w:val="20"/>
      </w:rPr>
    </w:pPr>
    <w:r w:rsidRPr="00640147">
      <w:rPr>
        <w:sz w:val="20"/>
        <w:szCs w:val="20"/>
      </w:rPr>
      <w:tab/>
    </w:r>
    <w:r w:rsidRPr="00640147">
      <w:rPr>
        <w:sz w:val="20"/>
        <w:szCs w:val="20"/>
      </w:rPr>
      <w:fldChar w:fldCharType="begin"/>
    </w:r>
    <w:r w:rsidRPr="00640147">
      <w:rPr>
        <w:sz w:val="20"/>
        <w:szCs w:val="20"/>
      </w:rPr>
      <w:instrText xml:space="preserve"> PAGE   \* MERGEFORMAT </w:instrText>
    </w:r>
    <w:r w:rsidRPr="00640147">
      <w:rPr>
        <w:sz w:val="20"/>
        <w:szCs w:val="20"/>
      </w:rPr>
      <w:fldChar w:fldCharType="separate"/>
    </w:r>
    <w:r w:rsidR="00652B9E">
      <w:rPr>
        <w:noProof/>
        <w:sz w:val="20"/>
        <w:szCs w:val="20"/>
      </w:rPr>
      <w:t>1</w:t>
    </w:r>
    <w:r w:rsidRPr="0064014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6B3E" w14:textId="77777777" w:rsidR="00851BA5" w:rsidRDefault="00851BA5" w:rsidP="006D744C">
      <w:pPr>
        <w:spacing w:line="240" w:lineRule="auto"/>
      </w:pPr>
      <w:r>
        <w:separator/>
      </w:r>
    </w:p>
  </w:footnote>
  <w:footnote w:type="continuationSeparator" w:id="0">
    <w:p w14:paraId="38BE74E9" w14:textId="77777777" w:rsidR="00851BA5" w:rsidRDefault="00851BA5" w:rsidP="006D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688B" w14:textId="77777777" w:rsidR="000C50A4" w:rsidRDefault="000C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3EF3" w14:textId="7C63B9BA" w:rsidR="00652B9E" w:rsidRPr="00EE64FE" w:rsidRDefault="00EA3068" w:rsidP="00652B9E">
    <w:pPr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>Jon Grant</w:t>
    </w:r>
  </w:p>
  <w:p w14:paraId="3975BBB2" w14:textId="14244E05" w:rsidR="000C50A4" w:rsidRDefault="000C50A4" w:rsidP="008874CD">
    <w:pPr>
      <w:spacing w:line="240" w:lineRule="auto"/>
      <w:contextualSpacing/>
      <w:rPr>
        <w:sz w:val="16"/>
        <w:szCs w:val="16"/>
      </w:rPr>
    </w:pPr>
    <w:r w:rsidRPr="000C50A4">
      <w:rPr>
        <w:sz w:val="16"/>
        <w:szCs w:val="16"/>
      </w:rPr>
      <w:t>MO Transitional Encampment Expansion – Budget ORD</w:t>
    </w:r>
  </w:p>
  <w:p w14:paraId="263C3EF7" w14:textId="6026541D" w:rsidR="00652B9E" w:rsidRPr="008874CD" w:rsidRDefault="00652B9E" w:rsidP="008874CD">
    <w:pPr>
      <w:spacing w:line="240" w:lineRule="auto"/>
      <w:contextualSpacing/>
      <w:rPr>
        <w:sz w:val="16"/>
        <w:szCs w:val="16"/>
      </w:rPr>
    </w:pPr>
    <w:r w:rsidRPr="00EE64FE">
      <w:rPr>
        <w:sz w:val="16"/>
        <w:szCs w:val="16"/>
      </w:rPr>
      <w:t>D</w:t>
    </w:r>
    <w:r w:rsidR="000139C9" w:rsidRPr="00EE64FE">
      <w:rPr>
        <w:sz w:val="16"/>
        <w:szCs w:val="16"/>
      </w:rPr>
      <w:t>1</w:t>
    </w:r>
    <w:r w:rsidR="00470FD9">
      <w:rPr>
        <w:sz w:val="16"/>
        <w:szCs w:val="16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ED09" w14:textId="77777777" w:rsidR="000C50A4" w:rsidRDefault="000C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6EAC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5A67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68D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5A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8CDD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FA8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760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23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DE3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F32402"/>
    <w:multiLevelType w:val="hybridMultilevel"/>
    <w:tmpl w:val="C5BE8CF4"/>
    <w:lvl w:ilvl="0" w:tplc="B91E4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310740">
    <w:abstractNumId w:val="8"/>
  </w:num>
  <w:num w:numId="2" w16cid:durableId="1058287447">
    <w:abstractNumId w:val="3"/>
  </w:num>
  <w:num w:numId="3" w16cid:durableId="249579749">
    <w:abstractNumId w:val="2"/>
  </w:num>
  <w:num w:numId="4" w16cid:durableId="213322857">
    <w:abstractNumId w:val="1"/>
  </w:num>
  <w:num w:numId="5" w16cid:durableId="1897692651">
    <w:abstractNumId w:val="0"/>
  </w:num>
  <w:num w:numId="6" w16cid:durableId="1650207671">
    <w:abstractNumId w:val="4"/>
  </w:num>
  <w:num w:numId="7" w16cid:durableId="927081851">
    <w:abstractNumId w:val="6"/>
  </w:num>
  <w:num w:numId="8" w16cid:durableId="1329166306">
    <w:abstractNumId w:val="5"/>
  </w:num>
  <w:num w:numId="9" w16cid:durableId="777214072">
    <w:abstractNumId w:val="7"/>
  </w:num>
  <w:num w:numId="10" w16cid:durableId="798456481">
    <w:abstractNumId w:val="9"/>
  </w:num>
  <w:num w:numId="11" w16cid:durableId="1506281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9E"/>
    <w:rsid w:val="000139C9"/>
    <w:rsid w:val="000201BD"/>
    <w:rsid w:val="0004211B"/>
    <w:rsid w:val="00054F9E"/>
    <w:rsid w:val="0006186C"/>
    <w:rsid w:val="0006294C"/>
    <w:rsid w:val="00063328"/>
    <w:rsid w:val="00073046"/>
    <w:rsid w:val="00083108"/>
    <w:rsid w:val="00087057"/>
    <w:rsid w:val="00087A17"/>
    <w:rsid w:val="00093D14"/>
    <w:rsid w:val="0009690D"/>
    <w:rsid w:val="0009754D"/>
    <w:rsid w:val="000A3184"/>
    <w:rsid w:val="000B41A9"/>
    <w:rsid w:val="000C50A4"/>
    <w:rsid w:val="000D53C5"/>
    <w:rsid w:val="000D6CD6"/>
    <w:rsid w:val="000E2930"/>
    <w:rsid w:val="000E50C3"/>
    <w:rsid w:val="000F4F5D"/>
    <w:rsid w:val="00105998"/>
    <w:rsid w:val="00120A58"/>
    <w:rsid w:val="001230E1"/>
    <w:rsid w:val="00124822"/>
    <w:rsid w:val="00126818"/>
    <w:rsid w:val="00141513"/>
    <w:rsid w:val="00161FD3"/>
    <w:rsid w:val="001626FF"/>
    <w:rsid w:val="00163831"/>
    <w:rsid w:val="001669FF"/>
    <w:rsid w:val="0017018E"/>
    <w:rsid w:val="00190DE5"/>
    <w:rsid w:val="001A4AB0"/>
    <w:rsid w:val="001A7A4A"/>
    <w:rsid w:val="001B34F2"/>
    <w:rsid w:val="001C34DC"/>
    <w:rsid w:val="001D298C"/>
    <w:rsid w:val="001D63B4"/>
    <w:rsid w:val="001D76CF"/>
    <w:rsid w:val="001D7FA9"/>
    <w:rsid w:val="001F0198"/>
    <w:rsid w:val="001F5297"/>
    <w:rsid w:val="00202EDF"/>
    <w:rsid w:val="00205623"/>
    <w:rsid w:val="0021174F"/>
    <w:rsid w:val="0021326E"/>
    <w:rsid w:val="002169BE"/>
    <w:rsid w:val="002239FF"/>
    <w:rsid w:val="00225331"/>
    <w:rsid w:val="00225905"/>
    <w:rsid w:val="00247C17"/>
    <w:rsid w:val="00255067"/>
    <w:rsid w:val="00255D2E"/>
    <w:rsid w:val="0025702C"/>
    <w:rsid w:val="00260285"/>
    <w:rsid w:val="002766C9"/>
    <w:rsid w:val="002800A8"/>
    <w:rsid w:val="002806BE"/>
    <w:rsid w:val="00286D1D"/>
    <w:rsid w:val="002926CF"/>
    <w:rsid w:val="002928C1"/>
    <w:rsid w:val="002958F4"/>
    <w:rsid w:val="002A4DE2"/>
    <w:rsid w:val="002C0A9B"/>
    <w:rsid w:val="002D63D5"/>
    <w:rsid w:val="002D6CF3"/>
    <w:rsid w:val="00301749"/>
    <w:rsid w:val="00302044"/>
    <w:rsid w:val="00302E28"/>
    <w:rsid w:val="00310B5D"/>
    <w:rsid w:val="00322954"/>
    <w:rsid w:val="00330D9B"/>
    <w:rsid w:val="003379F7"/>
    <w:rsid w:val="00344CDA"/>
    <w:rsid w:val="00351AE5"/>
    <w:rsid w:val="00352FED"/>
    <w:rsid w:val="00361195"/>
    <w:rsid w:val="00377805"/>
    <w:rsid w:val="00383A26"/>
    <w:rsid w:val="003A781D"/>
    <w:rsid w:val="003B1C61"/>
    <w:rsid w:val="003C376E"/>
    <w:rsid w:val="003F4D19"/>
    <w:rsid w:val="00400EB8"/>
    <w:rsid w:val="00411EA9"/>
    <w:rsid w:val="004143AD"/>
    <w:rsid w:val="00420CA1"/>
    <w:rsid w:val="00423FE7"/>
    <w:rsid w:val="00434C94"/>
    <w:rsid w:val="004426B8"/>
    <w:rsid w:val="00443F03"/>
    <w:rsid w:val="00444294"/>
    <w:rsid w:val="00451478"/>
    <w:rsid w:val="00466CA5"/>
    <w:rsid w:val="0046718B"/>
    <w:rsid w:val="00470FD9"/>
    <w:rsid w:val="00471599"/>
    <w:rsid w:val="004844A6"/>
    <w:rsid w:val="00487618"/>
    <w:rsid w:val="00493EF5"/>
    <w:rsid w:val="004947B6"/>
    <w:rsid w:val="00496F94"/>
    <w:rsid w:val="004A3AE1"/>
    <w:rsid w:val="004A420A"/>
    <w:rsid w:val="004B0B3A"/>
    <w:rsid w:val="004B1A07"/>
    <w:rsid w:val="004B77C7"/>
    <w:rsid w:val="004C0521"/>
    <w:rsid w:val="004C0966"/>
    <w:rsid w:val="004C1A76"/>
    <w:rsid w:val="004E37B5"/>
    <w:rsid w:val="004E4188"/>
    <w:rsid w:val="004E5474"/>
    <w:rsid w:val="004E6923"/>
    <w:rsid w:val="004F1CE6"/>
    <w:rsid w:val="004F34E3"/>
    <w:rsid w:val="004F4199"/>
    <w:rsid w:val="00507074"/>
    <w:rsid w:val="00520BA4"/>
    <w:rsid w:val="005210C5"/>
    <w:rsid w:val="005216D8"/>
    <w:rsid w:val="0052188A"/>
    <w:rsid w:val="005468B8"/>
    <w:rsid w:val="00550BCF"/>
    <w:rsid w:val="0059054B"/>
    <w:rsid w:val="00590E05"/>
    <w:rsid w:val="005A3DD3"/>
    <w:rsid w:val="005B12E9"/>
    <w:rsid w:val="005B1659"/>
    <w:rsid w:val="005B6C68"/>
    <w:rsid w:val="005D1C0A"/>
    <w:rsid w:val="005D4659"/>
    <w:rsid w:val="005D7E92"/>
    <w:rsid w:val="005E03AC"/>
    <w:rsid w:val="005F6AB7"/>
    <w:rsid w:val="006108B6"/>
    <w:rsid w:val="00624226"/>
    <w:rsid w:val="00631FBA"/>
    <w:rsid w:val="00634EC8"/>
    <w:rsid w:val="00640147"/>
    <w:rsid w:val="00646557"/>
    <w:rsid w:val="00647CE5"/>
    <w:rsid w:val="00652B9E"/>
    <w:rsid w:val="006658A0"/>
    <w:rsid w:val="00671B54"/>
    <w:rsid w:val="00677F07"/>
    <w:rsid w:val="0069493D"/>
    <w:rsid w:val="00695254"/>
    <w:rsid w:val="006A474C"/>
    <w:rsid w:val="006D744C"/>
    <w:rsid w:val="006E1C0A"/>
    <w:rsid w:val="00705FF7"/>
    <w:rsid w:val="00710292"/>
    <w:rsid w:val="00710A6A"/>
    <w:rsid w:val="00712ED0"/>
    <w:rsid w:val="0073414A"/>
    <w:rsid w:val="0073797A"/>
    <w:rsid w:val="00744D5D"/>
    <w:rsid w:val="00763BE2"/>
    <w:rsid w:val="00770A4F"/>
    <w:rsid w:val="007716BB"/>
    <w:rsid w:val="00774B67"/>
    <w:rsid w:val="00776D2E"/>
    <w:rsid w:val="00784ECA"/>
    <w:rsid w:val="00787D58"/>
    <w:rsid w:val="007B3053"/>
    <w:rsid w:val="007B7391"/>
    <w:rsid w:val="007C04BF"/>
    <w:rsid w:val="007C2A3C"/>
    <w:rsid w:val="007C32C5"/>
    <w:rsid w:val="007D47C1"/>
    <w:rsid w:val="007D49FA"/>
    <w:rsid w:val="007D62F1"/>
    <w:rsid w:val="007E68C1"/>
    <w:rsid w:val="00816BCD"/>
    <w:rsid w:val="008304CF"/>
    <w:rsid w:val="00830804"/>
    <w:rsid w:val="008309EA"/>
    <w:rsid w:val="00851BA5"/>
    <w:rsid w:val="00856EB4"/>
    <w:rsid w:val="00863D0B"/>
    <w:rsid w:val="0086774A"/>
    <w:rsid w:val="00867BA6"/>
    <w:rsid w:val="008874CD"/>
    <w:rsid w:val="008A1416"/>
    <w:rsid w:val="008B1259"/>
    <w:rsid w:val="008C0145"/>
    <w:rsid w:val="008C255E"/>
    <w:rsid w:val="008F3918"/>
    <w:rsid w:val="0090165A"/>
    <w:rsid w:val="00905CDE"/>
    <w:rsid w:val="00912DA5"/>
    <w:rsid w:val="00920696"/>
    <w:rsid w:val="009244C7"/>
    <w:rsid w:val="009255CF"/>
    <w:rsid w:val="009356FD"/>
    <w:rsid w:val="00945158"/>
    <w:rsid w:val="00946D44"/>
    <w:rsid w:val="00953DE4"/>
    <w:rsid w:val="00953F61"/>
    <w:rsid w:val="009702DF"/>
    <w:rsid w:val="00970C89"/>
    <w:rsid w:val="0097775F"/>
    <w:rsid w:val="00980BCB"/>
    <w:rsid w:val="0098783E"/>
    <w:rsid w:val="0099011A"/>
    <w:rsid w:val="00990678"/>
    <w:rsid w:val="00993D71"/>
    <w:rsid w:val="009B59F5"/>
    <w:rsid w:val="009C493C"/>
    <w:rsid w:val="009C4A6F"/>
    <w:rsid w:val="009D0969"/>
    <w:rsid w:val="009D359C"/>
    <w:rsid w:val="009E0C3E"/>
    <w:rsid w:val="009E25C7"/>
    <w:rsid w:val="009E6128"/>
    <w:rsid w:val="00A03EFB"/>
    <w:rsid w:val="00A0453D"/>
    <w:rsid w:val="00A2643F"/>
    <w:rsid w:val="00A31B0A"/>
    <w:rsid w:val="00A34BFF"/>
    <w:rsid w:val="00A35756"/>
    <w:rsid w:val="00A46727"/>
    <w:rsid w:val="00A47C43"/>
    <w:rsid w:val="00A6198D"/>
    <w:rsid w:val="00A81634"/>
    <w:rsid w:val="00A819B7"/>
    <w:rsid w:val="00AA625E"/>
    <w:rsid w:val="00AC790B"/>
    <w:rsid w:val="00AD2C39"/>
    <w:rsid w:val="00AD42AD"/>
    <w:rsid w:val="00B05307"/>
    <w:rsid w:val="00B058E2"/>
    <w:rsid w:val="00B11E0D"/>
    <w:rsid w:val="00B13046"/>
    <w:rsid w:val="00B14BAA"/>
    <w:rsid w:val="00B164C6"/>
    <w:rsid w:val="00B17FDE"/>
    <w:rsid w:val="00B35652"/>
    <w:rsid w:val="00B4413A"/>
    <w:rsid w:val="00B6693F"/>
    <w:rsid w:val="00B8308D"/>
    <w:rsid w:val="00B97746"/>
    <w:rsid w:val="00BA20B8"/>
    <w:rsid w:val="00BA5552"/>
    <w:rsid w:val="00BB09AC"/>
    <w:rsid w:val="00BC20CF"/>
    <w:rsid w:val="00BE16C2"/>
    <w:rsid w:val="00BE2232"/>
    <w:rsid w:val="00BF37B4"/>
    <w:rsid w:val="00C03DBB"/>
    <w:rsid w:val="00C16D3E"/>
    <w:rsid w:val="00C21343"/>
    <w:rsid w:val="00C222C6"/>
    <w:rsid w:val="00C22E2A"/>
    <w:rsid w:val="00C25436"/>
    <w:rsid w:val="00C4421B"/>
    <w:rsid w:val="00C52477"/>
    <w:rsid w:val="00C556B5"/>
    <w:rsid w:val="00C90FFA"/>
    <w:rsid w:val="00CA3D0F"/>
    <w:rsid w:val="00CA5AC9"/>
    <w:rsid w:val="00CB3A67"/>
    <w:rsid w:val="00CB3B0E"/>
    <w:rsid w:val="00CB46FC"/>
    <w:rsid w:val="00CC4DC0"/>
    <w:rsid w:val="00CC6A33"/>
    <w:rsid w:val="00CE351A"/>
    <w:rsid w:val="00D027E6"/>
    <w:rsid w:val="00D03DCF"/>
    <w:rsid w:val="00D1392E"/>
    <w:rsid w:val="00D17321"/>
    <w:rsid w:val="00D416F0"/>
    <w:rsid w:val="00D45114"/>
    <w:rsid w:val="00D502C1"/>
    <w:rsid w:val="00D50E99"/>
    <w:rsid w:val="00D63679"/>
    <w:rsid w:val="00D70423"/>
    <w:rsid w:val="00DB418F"/>
    <w:rsid w:val="00DB5A91"/>
    <w:rsid w:val="00DC1A5F"/>
    <w:rsid w:val="00DD1832"/>
    <w:rsid w:val="00DD5207"/>
    <w:rsid w:val="00DE497C"/>
    <w:rsid w:val="00DF08A1"/>
    <w:rsid w:val="00DF1A24"/>
    <w:rsid w:val="00E04B34"/>
    <w:rsid w:val="00E065EE"/>
    <w:rsid w:val="00E068E3"/>
    <w:rsid w:val="00E40B4F"/>
    <w:rsid w:val="00E42E12"/>
    <w:rsid w:val="00E46A4D"/>
    <w:rsid w:val="00E47595"/>
    <w:rsid w:val="00E619B7"/>
    <w:rsid w:val="00E82853"/>
    <w:rsid w:val="00EA08F1"/>
    <w:rsid w:val="00EA3068"/>
    <w:rsid w:val="00EA363C"/>
    <w:rsid w:val="00EB3404"/>
    <w:rsid w:val="00EB677D"/>
    <w:rsid w:val="00EB77D5"/>
    <w:rsid w:val="00EC445D"/>
    <w:rsid w:val="00EE0324"/>
    <w:rsid w:val="00EE64FE"/>
    <w:rsid w:val="00EF080B"/>
    <w:rsid w:val="00EF470D"/>
    <w:rsid w:val="00F03310"/>
    <w:rsid w:val="00F03A30"/>
    <w:rsid w:val="00F07CF6"/>
    <w:rsid w:val="00F15D5E"/>
    <w:rsid w:val="00F3207C"/>
    <w:rsid w:val="00F42C70"/>
    <w:rsid w:val="00F6225E"/>
    <w:rsid w:val="00F77598"/>
    <w:rsid w:val="00F904E2"/>
    <w:rsid w:val="00F95A53"/>
    <w:rsid w:val="00F96929"/>
    <w:rsid w:val="00FB1DDA"/>
    <w:rsid w:val="00FB7822"/>
    <w:rsid w:val="00FC3EF9"/>
    <w:rsid w:val="00FC7BDD"/>
    <w:rsid w:val="00FF1032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C3ECC"/>
  <w15:docId w15:val="{55E9EADA-8E39-4E46-9F14-268E5341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71"/>
    <w:pPr>
      <w:spacing w:after="0" w:line="480" w:lineRule="auto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A4672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7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center"/>
      <w:outlineLvl w:val="3"/>
    </w:pPr>
    <w:rPr>
      <w:rFonts w:asciiTheme="minorHAnsi" w:eastAsia="Times New Roman" w:hAnsiTheme="minorHAnsi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A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A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A4672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7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uto"/>
      <w:jc w:val="right"/>
      <w:outlineLvl w:val="7"/>
    </w:pPr>
    <w:rPr>
      <w:rFonts w:asciiTheme="minorHAnsi" w:eastAsia="Times New Roman" w:hAnsiTheme="min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2D63D5"/>
    <w:rPr>
      <w:rFonts w:ascii="Times New Roman" w:hAnsi="Times New Roman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6D74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44C"/>
  </w:style>
  <w:style w:type="paragraph" w:styleId="Footer">
    <w:name w:val="footer"/>
    <w:basedOn w:val="Normal"/>
    <w:link w:val="FooterChar"/>
    <w:uiPriority w:val="99"/>
    <w:unhideWhenUsed/>
    <w:rsid w:val="006D74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44C"/>
  </w:style>
  <w:style w:type="paragraph" w:styleId="BalloonText">
    <w:name w:val="Balloon Text"/>
    <w:basedOn w:val="Normal"/>
    <w:link w:val="BalloonTextChar"/>
    <w:uiPriority w:val="99"/>
    <w:semiHidden/>
    <w:unhideWhenUsed/>
    <w:rsid w:val="006D74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1DDA"/>
    <w:rPr>
      <w:color w:val="808080"/>
    </w:rPr>
  </w:style>
  <w:style w:type="paragraph" w:styleId="ListParagraph">
    <w:name w:val="List Paragraph"/>
    <w:basedOn w:val="Normal"/>
    <w:uiPriority w:val="34"/>
    <w:qFormat/>
    <w:rsid w:val="0006294C"/>
    <w:pPr>
      <w:ind w:firstLine="720"/>
    </w:pPr>
  </w:style>
  <w:style w:type="paragraph" w:customStyle="1" w:styleId="Legistar">
    <w:name w:val="Legistar"/>
    <w:basedOn w:val="Normal"/>
    <w:next w:val="Normal"/>
    <w:link w:val="LegistarChar"/>
    <w:qFormat/>
    <w:rsid w:val="00225331"/>
    <w:pPr>
      <w:keepNext/>
      <w:ind w:left="720" w:hanging="720"/>
    </w:pPr>
  </w:style>
  <w:style w:type="paragraph" w:customStyle="1" w:styleId="LegislationRecitals">
    <w:name w:val="Legislation Recitals"/>
    <w:basedOn w:val="Normal"/>
    <w:rsid w:val="006A474C"/>
    <w:pPr>
      <w:spacing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LegistarChar">
    <w:name w:val="Legistar Char"/>
    <w:basedOn w:val="DefaultParagraphFont"/>
    <w:link w:val="Legistar"/>
    <w:rsid w:val="00225331"/>
    <w:rPr>
      <w:sz w:val="24"/>
    </w:rPr>
  </w:style>
  <w:style w:type="paragraph" w:customStyle="1" w:styleId="LegislationBody">
    <w:name w:val="Legislation Body"/>
    <w:basedOn w:val="Normal"/>
    <w:link w:val="LegislationBodyChar"/>
    <w:qFormat/>
    <w:rsid w:val="004A3AE1"/>
    <w:pPr>
      <w:ind w:firstLine="720"/>
    </w:pPr>
  </w:style>
  <w:style w:type="character" w:customStyle="1" w:styleId="LegislationBeitOrgained">
    <w:name w:val="Legislation Be it Orgained"/>
    <w:basedOn w:val="DefaultParagraphFont"/>
    <w:rsid w:val="00C03DBB"/>
    <w:rPr>
      <w:rFonts w:ascii="Times New Roman" w:hAnsi="Times New Roman"/>
      <w:b/>
      <w:bCs/>
      <w:sz w:val="24"/>
    </w:rPr>
  </w:style>
  <w:style w:type="character" w:customStyle="1" w:styleId="LegislationBodyChar">
    <w:name w:val="Legislation Body Char"/>
    <w:basedOn w:val="DefaultParagraphFont"/>
    <w:link w:val="LegislationBody"/>
    <w:rsid w:val="004A3AE1"/>
    <w:rPr>
      <w:sz w:val="24"/>
    </w:rPr>
  </w:style>
  <w:style w:type="paragraph" w:styleId="Revision">
    <w:name w:val="Revision"/>
    <w:hidden/>
    <w:uiPriority w:val="99"/>
    <w:semiHidden/>
    <w:rsid w:val="00126818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4F1CE6"/>
    <w:pPr>
      <w:spacing w:after="0" w:line="240" w:lineRule="auto"/>
    </w:pPr>
    <w:rPr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9" w:type="dxa"/>
        <w:bottom w:w="29" w:type="dxa"/>
        <w:right w:w="29" w:type="dxa"/>
      </w:tblCellMar>
    </w:tblPr>
    <w:trPr>
      <w:cantSplit/>
    </w:trPr>
    <w:tblStylePr w:type="firstRow">
      <w:pPr>
        <w:wordWrap/>
        <w:contextualSpacing w:val="0"/>
      </w:pPr>
    </w:tblStylePr>
  </w:style>
  <w:style w:type="paragraph" w:styleId="Title">
    <w:name w:val="Title"/>
    <w:basedOn w:val="Legistar"/>
    <w:next w:val="Legistar"/>
    <w:link w:val="TitleChar"/>
    <w:uiPriority w:val="10"/>
    <w:qFormat/>
    <w:rsid w:val="00225331"/>
    <w:pPr>
      <w:spacing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225331"/>
    <w:rPr>
      <w:sz w:val="24"/>
    </w:rPr>
  </w:style>
  <w:style w:type="paragraph" w:customStyle="1" w:styleId="Recital">
    <w:name w:val="Recital"/>
    <w:basedOn w:val="Normal"/>
    <w:link w:val="RecitalChar"/>
    <w:qFormat/>
    <w:rsid w:val="00993D71"/>
    <w:pPr>
      <w:ind w:left="720" w:hanging="720"/>
    </w:pPr>
  </w:style>
  <w:style w:type="character" w:customStyle="1" w:styleId="RecitalChar">
    <w:name w:val="Recital Char"/>
    <w:basedOn w:val="LegistarChar"/>
    <w:link w:val="Recital"/>
    <w:rsid w:val="00993D71"/>
    <w:rPr>
      <w:sz w:val="24"/>
    </w:rPr>
  </w:style>
  <w:style w:type="paragraph" w:customStyle="1" w:styleId="CB">
    <w:name w:val="CB"/>
    <w:basedOn w:val="Normal"/>
    <w:next w:val="Legistar"/>
    <w:link w:val="CBChar"/>
    <w:qFormat/>
    <w:rsid w:val="00AC790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7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jc w:val="center"/>
    </w:pPr>
    <w:rPr>
      <w:sz w:val="20"/>
    </w:rPr>
  </w:style>
  <w:style w:type="character" w:customStyle="1" w:styleId="CBChar">
    <w:name w:val="CB Char"/>
    <w:basedOn w:val="DefaultParagraphFont"/>
    <w:link w:val="CB"/>
    <w:rsid w:val="00AC790B"/>
    <w:rPr>
      <w:sz w:val="20"/>
    </w:rPr>
  </w:style>
  <w:style w:type="paragraph" w:customStyle="1" w:styleId="Seal">
    <w:name w:val="Seal"/>
    <w:basedOn w:val="Legistar"/>
    <w:next w:val="Attachments"/>
    <w:link w:val="SealChar"/>
    <w:qFormat/>
    <w:rsid w:val="00120A58"/>
    <w:pPr>
      <w:spacing w:before="720" w:after="720" w:line="240" w:lineRule="auto"/>
      <w:ind w:left="0" w:firstLine="0"/>
    </w:pPr>
  </w:style>
  <w:style w:type="character" w:customStyle="1" w:styleId="SealChar">
    <w:name w:val="Seal Char"/>
    <w:basedOn w:val="LegistarChar"/>
    <w:link w:val="Seal"/>
    <w:rsid w:val="00120A58"/>
    <w:rPr>
      <w:sz w:val="24"/>
    </w:rPr>
  </w:style>
  <w:style w:type="paragraph" w:customStyle="1" w:styleId="Attachments">
    <w:name w:val="Attachments"/>
    <w:basedOn w:val="Normal"/>
    <w:link w:val="AttachmentsChar"/>
    <w:qFormat/>
    <w:rsid w:val="004947B6"/>
    <w:pPr>
      <w:keepNext/>
      <w:keepLines/>
      <w:spacing w:line="240" w:lineRule="auto"/>
      <w:ind w:left="720" w:hanging="720"/>
    </w:pPr>
  </w:style>
  <w:style w:type="character" w:customStyle="1" w:styleId="AttachmentsChar">
    <w:name w:val="Attachments Char"/>
    <w:basedOn w:val="DefaultParagraphFont"/>
    <w:link w:val="Attachments"/>
    <w:rsid w:val="004947B6"/>
    <w:rPr>
      <w:sz w:val="24"/>
    </w:rPr>
  </w:style>
  <w:style w:type="paragraph" w:customStyle="1" w:styleId="Ordaining">
    <w:name w:val="Ordaining"/>
    <w:basedOn w:val="Normal"/>
    <w:next w:val="Normal"/>
    <w:link w:val="OrdainingChar"/>
    <w:qFormat/>
    <w:rsid w:val="00993D71"/>
    <w:pPr>
      <w:keepNext/>
      <w:keepLines/>
    </w:pPr>
  </w:style>
  <w:style w:type="character" w:customStyle="1" w:styleId="OrdainingChar">
    <w:name w:val="Ordaining Char"/>
    <w:basedOn w:val="DefaultParagraphFont"/>
    <w:link w:val="Ordaining"/>
    <w:rsid w:val="00993D71"/>
    <w:rPr>
      <w:sz w:val="24"/>
    </w:rPr>
  </w:style>
  <w:style w:type="paragraph" w:customStyle="1" w:styleId="Signatures">
    <w:name w:val="Signatures"/>
    <w:basedOn w:val="Normal"/>
    <w:link w:val="SignaturesChar"/>
    <w:qFormat/>
    <w:rsid w:val="00631FBA"/>
    <w:pPr>
      <w:keepNext/>
      <w:spacing w:before="480" w:after="480"/>
      <w:ind w:left="4320"/>
    </w:pPr>
  </w:style>
  <w:style w:type="character" w:customStyle="1" w:styleId="SignaturesChar">
    <w:name w:val="Signatures Char"/>
    <w:basedOn w:val="LegistarChar"/>
    <w:link w:val="Signatures"/>
    <w:rsid w:val="00631FBA"/>
    <w:rPr>
      <w:sz w:val="24"/>
    </w:rPr>
  </w:style>
  <w:style w:type="paragraph" w:styleId="Quote">
    <w:name w:val="Quote"/>
    <w:basedOn w:val="LegislationBody"/>
    <w:link w:val="QuoteChar"/>
    <w:uiPriority w:val="29"/>
    <w:qFormat/>
    <w:rsid w:val="00DB418F"/>
    <w:pPr>
      <w:spacing w:after="240" w:line="240" w:lineRule="auto"/>
      <w:ind w:left="720" w:firstLine="0"/>
    </w:pPr>
  </w:style>
  <w:style w:type="character" w:customStyle="1" w:styleId="QuoteChar">
    <w:name w:val="Quote Char"/>
    <w:basedOn w:val="DefaultParagraphFont"/>
    <w:link w:val="Quote"/>
    <w:uiPriority w:val="29"/>
    <w:rsid w:val="00DB418F"/>
    <w:rPr>
      <w:sz w:val="24"/>
    </w:rPr>
  </w:style>
  <w:style w:type="character" w:customStyle="1" w:styleId="Heading4Char">
    <w:name w:val="Heading 4 Char"/>
    <w:basedOn w:val="DefaultParagraphFont"/>
    <w:link w:val="Heading4"/>
    <w:rsid w:val="00A46727"/>
    <w:rPr>
      <w:rFonts w:asciiTheme="minorHAnsi" w:eastAsia="Times New Roman" w:hAnsiTheme="minorHAnsi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46727"/>
    <w:rPr>
      <w:rFonts w:asciiTheme="minorHAnsi" w:eastAsia="Times New Roman" w:hAnsiTheme="minorHAnsi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A467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7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firstLine="720"/>
    </w:pPr>
    <w:rPr>
      <w:rFonts w:asciiTheme="minorHAnsi" w:eastAsia="Times New Roman" w:hAnsiTheme="minorHAnsi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46727"/>
    <w:rPr>
      <w:rFonts w:asciiTheme="minorHAnsi" w:eastAsia="Times New Roman" w:hAnsiTheme="minorHAnsi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A1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A1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478"/>
    <w:rPr>
      <w:b/>
      <w:bCs/>
      <w:sz w:val="20"/>
      <w:szCs w:val="20"/>
    </w:rPr>
  </w:style>
  <w:style w:type="paragraph" w:styleId="NormalWeb">
    <w:name w:val="Normal (Web)"/>
    <w:basedOn w:val="Normal"/>
    <w:rsid w:val="004B1A07"/>
    <w:pPr>
      <w:spacing w:before="100" w:after="100" w:line="240" w:lineRule="auto"/>
    </w:pPr>
    <w:rPr>
      <w:rFonts w:asciiTheme="minorHAnsi" w:eastAsia="Times New Roman" w:hAnsiTheme="minorHAnsi" w:cs="Times New Roman"/>
      <w:szCs w:val="20"/>
    </w:rPr>
  </w:style>
  <w:style w:type="paragraph" w:customStyle="1" w:styleId="LineNumbers">
    <w:name w:val="LineNumbers"/>
    <w:basedOn w:val="Normal"/>
    <w:rsid w:val="004B1A07"/>
    <w:pPr>
      <w:spacing w:line="463" w:lineRule="exact"/>
      <w:jc w:val="right"/>
    </w:pPr>
    <w:rPr>
      <w:rFonts w:asciiTheme="minorHAnsi" w:eastAsia="Times New Roman" w:hAnsiTheme="minorHAns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efA\Desktop\Ordinan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4CF374554642979443481874F806" ma:contentTypeVersion="24" ma:contentTypeDescription="Create a new document." ma:contentTypeScope="" ma:versionID="aecfc2dcdc474b596c61cac3476fddc9">
  <xsd:schema xmlns:xsd="http://www.w3.org/2001/XMLSchema" xmlns:xs="http://www.w3.org/2001/XMLSchema" xmlns:p="http://schemas.microsoft.com/office/2006/metadata/properties" xmlns:ns2="de9777b3-a51b-4cfa-856d-525f5802989c" xmlns:ns3="97c2a25c-25db-4634-b347-87ab0af10b27" xmlns:ns4="edc0b198-67b9-409a-b41b-714dcb3dd288" targetNamespace="http://schemas.microsoft.com/office/2006/metadata/properties" ma:root="true" ma:fieldsID="4b9deecdf30fb76af0cb2b8497a82441" ns2:_="" ns3:_="" ns4:_="">
    <xsd:import namespace="de9777b3-a51b-4cfa-856d-525f5802989c"/>
    <xsd:import namespace="97c2a25c-25db-4634-b347-87ab0af10b27"/>
    <xsd:import namespace="edc0b198-67b9-409a-b41b-714dcb3d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777b3-a51b-4cfa-856d-525f58029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6e269-25c8-49dc-b79c-7e26e360f6a9}" ma:internalName="TaxCatchAll" ma:showField="CatchAllData" ma:web="edc0b198-67b9-409a-b41b-714dcb3dd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b198-67b9-409a-b41b-714dcb3dd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777b3-a51b-4cfa-856d-525f5802989c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E77C4A9-51A6-4DFC-8150-1EF27FC33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777b3-a51b-4cfa-856d-525f5802989c"/>
    <ds:schemaRef ds:uri="97c2a25c-25db-4634-b347-87ab0af10b27"/>
    <ds:schemaRef ds:uri="edc0b198-67b9-409a-b41b-714dcb3d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63FDB-A22B-4DD8-A337-690AC312F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E0B23-77F8-40B9-B71D-46B5C70D0A16}">
  <ds:schemaRefs>
    <ds:schemaRef ds:uri="http://schemas.microsoft.com/office/2006/metadata/properties"/>
    <ds:schemaRef ds:uri="http://schemas.microsoft.com/office/infopath/2007/PartnerControls"/>
    <ds:schemaRef ds:uri="de9777b3-a51b-4cfa-856d-525f5802989c"/>
    <ds:schemaRef ds:uri="97c2a25c-25db-4634-b347-87ab0af10b27"/>
  </ds:schemaRefs>
</ds:datastoreItem>
</file>

<file path=customXml/itemProps4.xml><?xml version="1.0" encoding="utf-8"?>
<ds:datastoreItem xmlns:ds="http://schemas.openxmlformats.org/officeDocument/2006/customXml" ds:itemID="{5A4FF6D2-264F-4724-BB49-547B9EF079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OrdinanceTemplate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Schaefer</dc:creator>
  <cp:lastModifiedBy>Schaefer, Adam</cp:lastModifiedBy>
  <cp:revision>2</cp:revision>
  <dcterms:created xsi:type="dcterms:W3CDTF">2026-03-03T22:10:00Z</dcterms:created>
  <dcterms:modified xsi:type="dcterms:W3CDTF">2026-03-03T22:10:00Z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0x01010003074CF374554642979443481874F806</vt:lpwstr>
  </property>
</Properties>
</file>