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63D1" w14:textId="58E3953F" w:rsidR="008726B0" w:rsidRDefault="008726B0" w:rsidP="008726B0">
      <w:pPr>
        <w:pStyle w:val="NormalWeb"/>
        <w:rPr>
          <w:rStyle w:val="eop"/>
          <w:rFonts w:eastAsiaTheme="majorEastAsia"/>
        </w:rPr>
      </w:pPr>
      <w:r>
        <w:rPr>
          <w:noProof/>
        </w:rPr>
        <w:drawing>
          <wp:inline distT="0" distB="0" distL="0" distR="0" wp14:anchorId="723FAB43" wp14:editId="4575F277">
            <wp:extent cx="5943600" cy="755650"/>
            <wp:effectExtent l="0" t="0" r="0" b="6350"/>
            <wp:docPr id="182879843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98430" name="Picture 2"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55650"/>
                    </a:xfrm>
                    <a:prstGeom prst="rect">
                      <a:avLst/>
                    </a:prstGeom>
                    <a:noFill/>
                    <a:ln>
                      <a:noFill/>
                    </a:ln>
                  </pic:spPr>
                </pic:pic>
              </a:graphicData>
            </a:graphic>
          </wp:inline>
        </w:drawing>
      </w:r>
    </w:p>
    <w:p w14:paraId="440012A8" w14:textId="77777777" w:rsidR="008726B0" w:rsidRDefault="008726B0" w:rsidP="008726B0">
      <w:pPr>
        <w:rPr>
          <w:b/>
          <w:bCs/>
          <w:sz w:val="24"/>
          <w:szCs w:val="24"/>
        </w:rPr>
      </w:pPr>
      <w:r>
        <w:rPr>
          <w:b/>
          <w:bCs/>
          <w:sz w:val="24"/>
          <w:szCs w:val="24"/>
        </w:rPr>
        <w:t>PLEASE DO NOT REPLY ALL TO THIS EMAIL.</w:t>
      </w:r>
    </w:p>
    <w:p w14:paraId="51D886AE" w14:textId="77777777" w:rsidR="008726B0" w:rsidRDefault="008726B0" w:rsidP="008726B0">
      <w:pPr>
        <w:rPr>
          <w:b/>
          <w:bCs/>
          <w:sz w:val="24"/>
          <w:szCs w:val="24"/>
        </w:rPr>
      </w:pPr>
    </w:p>
    <w:p w14:paraId="7AB39E45" w14:textId="2305B480" w:rsidR="008726B0" w:rsidRDefault="008726B0" w:rsidP="008726B0">
      <w:pPr>
        <w:spacing w:after="60"/>
        <w:rPr>
          <w:b/>
          <w:bCs/>
        </w:rPr>
      </w:pPr>
      <w:r>
        <w:rPr>
          <w:b/>
          <w:bCs/>
        </w:rPr>
        <w:t xml:space="preserve">Date:                  </w:t>
      </w:r>
      <w:r>
        <w:t>April 2, 2024</w:t>
      </w:r>
    </w:p>
    <w:p w14:paraId="57CBADD5" w14:textId="7012A9F1" w:rsidR="008726B0" w:rsidRDefault="008726B0" w:rsidP="008726B0">
      <w:pPr>
        <w:spacing w:after="60"/>
      </w:pPr>
      <w:r>
        <w:rPr>
          <w:b/>
          <w:bCs/>
        </w:rPr>
        <w:t xml:space="preserve">To: </w:t>
      </w:r>
      <w:r>
        <w:t xml:space="preserve">                     Legislative Department </w:t>
      </w:r>
    </w:p>
    <w:p w14:paraId="3BD8AC74" w14:textId="77777777" w:rsidR="008726B0" w:rsidRDefault="008726B0" w:rsidP="008726B0">
      <w:pPr>
        <w:spacing w:after="60"/>
        <w:outlineLvl w:val="0"/>
      </w:pPr>
      <w:r>
        <w:rPr>
          <w:b/>
          <w:bCs/>
        </w:rPr>
        <w:t>From:</w:t>
      </w:r>
      <w:r>
        <w:t xml:space="preserve">                 Council President Sara Nelson                                               </w:t>
      </w:r>
    </w:p>
    <w:p w14:paraId="025CC373" w14:textId="2CEA5470" w:rsidR="008726B0" w:rsidRDefault="008726B0" w:rsidP="008726B0">
      <w:pPr>
        <w:spacing w:after="120"/>
        <w:ind w:left="1440" w:hanging="1440"/>
      </w:pPr>
      <w:r>
        <w:rPr>
          <w:b/>
          <w:bCs/>
        </w:rPr>
        <w:t>Copy:</w:t>
      </w:r>
      <w:r>
        <w:t>                  Scheereen Dedman, Ben Noble, Dana Robinson-Slote, Justin Roberge</w:t>
      </w:r>
    </w:p>
    <w:p w14:paraId="3BC2B612" w14:textId="1F02609F" w:rsidR="008726B0" w:rsidRDefault="008726B0" w:rsidP="008726B0">
      <w:pPr>
        <w:ind w:left="1440" w:hanging="1440"/>
      </w:pPr>
      <w:r>
        <w:rPr>
          <w:b/>
          <w:bCs/>
        </w:rPr>
        <w:t>Subject:</w:t>
      </w:r>
      <w:r>
        <w:t>             Updated Return-to-Office Policy</w:t>
      </w:r>
    </w:p>
    <w:p w14:paraId="37CF9939" w14:textId="77777777" w:rsidR="008726B0" w:rsidRDefault="008726B0" w:rsidP="008726B0">
      <w:pPr>
        <w:pBdr>
          <w:bottom w:val="single" w:sz="6" w:space="1" w:color="auto"/>
        </w:pBdr>
        <w:ind w:left="1440" w:hanging="1440"/>
        <w:rPr>
          <w:rStyle w:val="eop"/>
        </w:rPr>
      </w:pPr>
    </w:p>
    <w:p w14:paraId="3235F188" w14:textId="77777777" w:rsidR="008726B0" w:rsidRDefault="008726B0" w:rsidP="008726B0">
      <w:pPr>
        <w:pStyle w:val="paragraph"/>
        <w:spacing w:before="0" w:beforeAutospacing="0" w:after="0" w:afterAutospacing="0"/>
        <w:textAlignment w:val="baseline"/>
        <w:rPr>
          <w:rFonts w:ascii="Segoe UI" w:eastAsiaTheme="majorEastAsia" w:hAnsi="Segoe UI" w:cs="Segoe UI"/>
          <w:sz w:val="18"/>
          <w:szCs w:val="18"/>
        </w:rPr>
      </w:pPr>
    </w:p>
    <w:p w14:paraId="5A7FAF5E" w14:textId="77777777" w:rsidR="008726B0" w:rsidRPr="008726B0" w:rsidRDefault="008726B0" w:rsidP="008726B0">
      <w:pPr>
        <w:pStyle w:val="paragraph"/>
        <w:spacing w:before="0" w:beforeAutospacing="0" w:after="0" w:afterAutospacing="0"/>
        <w:textAlignment w:val="baseline"/>
        <w:rPr>
          <w:rStyle w:val="eop"/>
          <w:rFonts w:ascii="Garamond" w:eastAsiaTheme="majorEastAsia" w:hAnsi="Garamond"/>
          <w:sz w:val="22"/>
          <w:szCs w:val="22"/>
        </w:rPr>
      </w:pPr>
      <w:r w:rsidRPr="008726B0">
        <w:rPr>
          <w:rStyle w:val="normaltextrun"/>
          <w:rFonts w:ascii="Garamond" w:eastAsiaTheme="majorEastAsia" w:hAnsi="Garamond" w:cs="Segoe UI"/>
          <w:color w:val="000000"/>
          <w:sz w:val="22"/>
          <w:szCs w:val="22"/>
        </w:rPr>
        <w:t>Dear Colleagues,</w:t>
      </w:r>
      <w:r w:rsidRPr="008726B0">
        <w:rPr>
          <w:rStyle w:val="eop"/>
          <w:rFonts w:ascii="Garamond" w:eastAsiaTheme="majorEastAsia" w:hAnsi="Garamond" w:cs="Segoe UI"/>
          <w:color w:val="000000"/>
          <w:sz w:val="22"/>
          <w:szCs w:val="22"/>
        </w:rPr>
        <w:t> </w:t>
      </w:r>
    </w:p>
    <w:p w14:paraId="6F77957E" w14:textId="77777777" w:rsidR="008726B0" w:rsidRPr="008726B0" w:rsidRDefault="008726B0" w:rsidP="008726B0">
      <w:pPr>
        <w:pStyle w:val="paragraph"/>
        <w:spacing w:before="0" w:beforeAutospacing="0" w:after="0" w:afterAutospacing="0"/>
        <w:textAlignment w:val="baseline"/>
        <w:rPr>
          <w:rFonts w:ascii="Garamond" w:eastAsiaTheme="majorEastAsia" w:hAnsi="Garamond" w:cs="Segoe UI"/>
          <w:sz w:val="22"/>
          <w:szCs w:val="22"/>
        </w:rPr>
      </w:pPr>
    </w:p>
    <w:p w14:paraId="59AEF5A3" w14:textId="77777777" w:rsidR="008726B0" w:rsidRPr="008726B0" w:rsidRDefault="008726B0" w:rsidP="008726B0">
      <w:pPr>
        <w:pStyle w:val="paragraph"/>
        <w:spacing w:before="0" w:beforeAutospacing="0" w:after="0" w:afterAutospacing="0"/>
        <w:textAlignment w:val="baseline"/>
        <w:rPr>
          <w:rStyle w:val="eop"/>
          <w:rFonts w:ascii="Garamond" w:eastAsiaTheme="majorEastAsia" w:hAnsi="Garamond"/>
          <w:sz w:val="22"/>
          <w:szCs w:val="22"/>
        </w:rPr>
      </w:pPr>
      <w:r w:rsidRPr="008726B0">
        <w:rPr>
          <w:rStyle w:val="normaltextrun"/>
          <w:rFonts w:ascii="Garamond" w:eastAsiaTheme="majorEastAsia" w:hAnsi="Garamond" w:cs="Segoe UI"/>
          <w:color w:val="000000"/>
          <w:sz w:val="22"/>
          <w:szCs w:val="22"/>
        </w:rPr>
        <w:t xml:space="preserve">The first three months of the year have been an exciting period of renewal here in the Legislative Department as together </w:t>
      </w:r>
      <w:r w:rsidRPr="008726B0">
        <w:rPr>
          <w:rStyle w:val="normaltextrun"/>
          <w:rFonts w:ascii="Garamond" w:eastAsiaTheme="majorEastAsia" w:hAnsi="Garamond"/>
          <w:sz w:val="22"/>
          <w:szCs w:val="22"/>
        </w:rPr>
        <w:t>we’ve welcomed six new Councilmembers and their staff and launched new Council Committees. I realize the behind-the-scenes work was a heavy lift.  It took a dedicated effort from everyone in the Department to ensure that all the logistical details were addressed, and that new Councilmembers and staff were provided necessary training about legislative procedures and processes. With a couple months of committee meetings under our belt, it feels like we’re hitting our stride and I thank you all for such a smooth transition! </w:t>
      </w:r>
      <w:r w:rsidRPr="008726B0">
        <w:rPr>
          <w:rStyle w:val="eop"/>
          <w:rFonts w:ascii="Garamond" w:eastAsiaTheme="majorEastAsia" w:hAnsi="Garamond" w:cs="Segoe UI"/>
          <w:color w:val="000000"/>
          <w:sz w:val="22"/>
          <w:szCs w:val="22"/>
        </w:rPr>
        <w:t> </w:t>
      </w:r>
    </w:p>
    <w:p w14:paraId="28125997" w14:textId="77777777" w:rsidR="008726B0" w:rsidRPr="008726B0" w:rsidRDefault="008726B0" w:rsidP="008726B0">
      <w:pPr>
        <w:pStyle w:val="paragraph"/>
        <w:spacing w:before="0" w:beforeAutospacing="0" w:after="0" w:afterAutospacing="0"/>
        <w:textAlignment w:val="baseline"/>
        <w:rPr>
          <w:rFonts w:ascii="Garamond" w:eastAsiaTheme="majorEastAsia" w:hAnsi="Garamond" w:cs="Segoe UI"/>
          <w:sz w:val="22"/>
          <w:szCs w:val="22"/>
        </w:rPr>
      </w:pPr>
    </w:p>
    <w:p w14:paraId="6303B47E" w14:textId="77777777" w:rsidR="008726B0" w:rsidRPr="008726B0" w:rsidRDefault="008726B0" w:rsidP="008726B0">
      <w:pPr>
        <w:pStyle w:val="paragraph"/>
        <w:spacing w:before="0" w:beforeAutospacing="0" w:after="0" w:afterAutospacing="0"/>
        <w:textAlignment w:val="baseline"/>
        <w:rPr>
          <w:rStyle w:val="eop"/>
          <w:rFonts w:ascii="Garamond" w:eastAsiaTheme="majorEastAsia" w:hAnsi="Garamond"/>
          <w:sz w:val="22"/>
          <w:szCs w:val="22"/>
        </w:rPr>
      </w:pPr>
      <w:r w:rsidRPr="008726B0">
        <w:rPr>
          <w:rStyle w:val="normaltextrun"/>
          <w:rFonts w:ascii="Garamond" w:eastAsiaTheme="majorEastAsia" w:hAnsi="Garamond" w:cs="Segoe UI"/>
          <w:color w:val="000000"/>
          <w:sz w:val="22"/>
          <w:szCs w:val="22"/>
        </w:rPr>
        <w:t xml:space="preserve">A striking feature of this new term is that Councilmembers and their staff are here in City Hall offices </w:t>
      </w:r>
      <w:r w:rsidRPr="008726B0">
        <w:rPr>
          <w:rStyle w:val="normaltextrun"/>
          <w:rFonts w:ascii="Garamond" w:eastAsiaTheme="majorEastAsia" w:hAnsi="Garamond"/>
          <w:sz w:val="22"/>
          <w:szCs w:val="22"/>
        </w:rPr>
        <w:t>on a daily basis (with the exception of dedicated days spent “in district” by many Councilmembers) and this change has resulted in several benefits.  In-person work has allowed for more productive and efficient policy development and improved responsiveness to our constituents’ needs. Attending Council meetings in Chambers facilitates a more natural flow of conversation at the dais and provides reporters and members of the public greater access to their representatives.  Finally, this physical presence together has enabled us to get to know each other more quickly, fostering an environment of collegiality and cohesiveness. </w:t>
      </w:r>
      <w:r w:rsidRPr="008726B0">
        <w:rPr>
          <w:rStyle w:val="eop"/>
          <w:rFonts w:ascii="Garamond" w:eastAsiaTheme="majorEastAsia" w:hAnsi="Garamond" w:cs="Segoe UI"/>
          <w:color w:val="000000"/>
          <w:sz w:val="22"/>
          <w:szCs w:val="22"/>
        </w:rPr>
        <w:t> </w:t>
      </w:r>
    </w:p>
    <w:p w14:paraId="20304049" w14:textId="77777777" w:rsidR="008726B0" w:rsidRPr="008726B0" w:rsidRDefault="008726B0" w:rsidP="008726B0">
      <w:pPr>
        <w:pStyle w:val="paragraph"/>
        <w:spacing w:before="0" w:beforeAutospacing="0" w:after="0" w:afterAutospacing="0"/>
        <w:textAlignment w:val="baseline"/>
        <w:rPr>
          <w:rFonts w:ascii="Garamond" w:eastAsiaTheme="majorEastAsia" w:hAnsi="Garamond" w:cs="Segoe UI"/>
          <w:sz w:val="22"/>
          <w:szCs w:val="22"/>
        </w:rPr>
      </w:pPr>
    </w:p>
    <w:p w14:paraId="761EE351" w14:textId="77777777" w:rsidR="008726B0" w:rsidRPr="008726B0" w:rsidRDefault="008726B0" w:rsidP="008726B0">
      <w:pPr>
        <w:pStyle w:val="paragraph"/>
        <w:spacing w:before="0" w:beforeAutospacing="0" w:after="0" w:afterAutospacing="0"/>
        <w:textAlignment w:val="baseline"/>
        <w:rPr>
          <w:rFonts w:ascii="Garamond" w:hAnsi="Garamond" w:cs="Segoe UI"/>
          <w:sz w:val="22"/>
          <w:szCs w:val="22"/>
        </w:rPr>
      </w:pPr>
      <w:r w:rsidRPr="008726B0">
        <w:rPr>
          <w:rStyle w:val="normaltextrun"/>
          <w:rFonts w:ascii="Garamond" w:eastAsiaTheme="majorEastAsia" w:hAnsi="Garamond" w:cs="Segoe UI"/>
          <w:color w:val="000000"/>
          <w:sz w:val="22"/>
          <w:szCs w:val="22"/>
        </w:rPr>
        <w:t>C</w:t>
      </w:r>
      <w:r w:rsidRPr="008726B0">
        <w:rPr>
          <w:rStyle w:val="normaltextrun"/>
          <w:rFonts w:ascii="Garamond" w:eastAsiaTheme="majorEastAsia" w:hAnsi="Garamond"/>
          <w:sz w:val="22"/>
          <w:szCs w:val="22"/>
        </w:rPr>
        <w:t>ouncilmembers have reported to me that they are most productive when the staff who support them are available for in-person meetings and impromptu consultations. Moreover, professional relationships, which are essential for a legislative body to thrive, are best developed and maintained in an atmosphere where key staff are available onsite for direct person-to-person contact, whether scheduled or serendipitous.</w:t>
      </w:r>
      <w:r w:rsidRPr="008726B0">
        <w:rPr>
          <w:rStyle w:val="eop"/>
          <w:rFonts w:ascii="Garamond" w:eastAsiaTheme="majorEastAsia" w:hAnsi="Garamond" w:cs="Segoe UI"/>
          <w:color w:val="000000"/>
          <w:sz w:val="22"/>
          <w:szCs w:val="22"/>
        </w:rPr>
        <w:t> </w:t>
      </w:r>
    </w:p>
    <w:p w14:paraId="1A03A07A" w14:textId="77777777" w:rsidR="008726B0" w:rsidRPr="008726B0" w:rsidRDefault="008726B0" w:rsidP="008726B0">
      <w:pPr>
        <w:pStyle w:val="paragraph"/>
        <w:spacing w:before="0" w:beforeAutospacing="0" w:after="0" w:afterAutospacing="0"/>
        <w:textAlignment w:val="baseline"/>
        <w:rPr>
          <w:rStyle w:val="normaltextrun"/>
          <w:rFonts w:ascii="Garamond" w:eastAsiaTheme="majorEastAsia" w:hAnsi="Garamond"/>
          <w:color w:val="000000"/>
          <w:sz w:val="22"/>
          <w:szCs w:val="22"/>
        </w:rPr>
      </w:pPr>
    </w:p>
    <w:p w14:paraId="18301A26" w14:textId="77777777" w:rsidR="008726B0" w:rsidRPr="008726B0" w:rsidRDefault="008726B0" w:rsidP="008726B0">
      <w:pPr>
        <w:pStyle w:val="paragraph"/>
        <w:spacing w:before="0" w:beforeAutospacing="0" w:after="0" w:afterAutospacing="0"/>
        <w:textAlignment w:val="baseline"/>
        <w:rPr>
          <w:rStyle w:val="eop"/>
          <w:rFonts w:ascii="Garamond" w:eastAsiaTheme="majorEastAsia" w:hAnsi="Garamond"/>
          <w:sz w:val="22"/>
          <w:szCs w:val="22"/>
        </w:rPr>
      </w:pPr>
      <w:r w:rsidRPr="008726B0">
        <w:rPr>
          <w:rStyle w:val="normaltextrun"/>
          <w:rFonts w:ascii="Garamond" w:eastAsiaTheme="majorEastAsia" w:hAnsi="Garamond" w:cs="Segoe UI"/>
          <w:color w:val="000000"/>
          <w:sz w:val="22"/>
          <w:szCs w:val="22"/>
        </w:rPr>
        <w:t xml:space="preserve">To be clear, </w:t>
      </w:r>
      <w:r w:rsidRPr="008726B0">
        <w:rPr>
          <w:rStyle w:val="normaltextrun"/>
          <w:rFonts w:ascii="Garamond" w:eastAsiaTheme="majorEastAsia" w:hAnsi="Garamond"/>
          <w:sz w:val="22"/>
          <w:szCs w:val="22"/>
        </w:rPr>
        <w:t>the work of our Legislative Department employees is not limited to serving the needs of the department alone. The Office of the City Clerk, for example, provides essential support services and trainings to departments city-wide, many of which necessitate or are facilitated by in-person interactions. </w:t>
      </w:r>
      <w:r w:rsidRPr="008726B0">
        <w:rPr>
          <w:rStyle w:val="eop"/>
          <w:rFonts w:ascii="Garamond" w:eastAsiaTheme="majorEastAsia" w:hAnsi="Garamond" w:cs="Segoe UI"/>
          <w:color w:val="000000"/>
          <w:sz w:val="22"/>
          <w:szCs w:val="22"/>
        </w:rPr>
        <w:t> </w:t>
      </w:r>
    </w:p>
    <w:p w14:paraId="0867F5A1" w14:textId="77777777" w:rsidR="008726B0" w:rsidRPr="008726B0" w:rsidRDefault="008726B0" w:rsidP="008726B0">
      <w:pPr>
        <w:pStyle w:val="paragraph"/>
        <w:spacing w:before="0" w:beforeAutospacing="0" w:after="0" w:afterAutospacing="0"/>
        <w:textAlignment w:val="baseline"/>
        <w:rPr>
          <w:rFonts w:ascii="Garamond" w:eastAsiaTheme="majorEastAsia" w:hAnsi="Garamond" w:cs="Segoe UI"/>
          <w:sz w:val="22"/>
          <w:szCs w:val="22"/>
        </w:rPr>
      </w:pPr>
    </w:p>
    <w:p w14:paraId="1746E274" w14:textId="77777777" w:rsidR="008726B0" w:rsidRPr="008726B0" w:rsidRDefault="008726B0" w:rsidP="008726B0">
      <w:pPr>
        <w:pStyle w:val="paragraph"/>
        <w:spacing w:before="0" w:beforeAutospacing="0" w:after="0" w:afterAutospacing="0"/>
        <w:textAlignment w:val="baseline"/>
        <w:rPr>
          <w:rFonts w:ascii="Garamond" w:hAnsi="Garamond" w:cs="Segoe UI"/>
          <w:sz w:val="22"/>
          <w:szCs w:val="22"/>
        </w:rPr>
      </w:pPr>
      <w:r w:rsidRPr="008726B0">
        <w:rPr>
          <w:rStyle w:val="normaltextrun"/>
          <w:rFonts w:ascii="Garamond" w:eastAsiaTheme="majorEastAsia" w:hAnsi="Garamond" w:cs="Segoe UI"/>
          <w:color w:val="000000"/>
          <w:sz w:val="22"/>
          <w:szCs w:val="22"/>
        </w:rPr>
        <w:t xml:space="preserve">Given the significant advantages associated with being in the office, and after </w:t>
      </w:r>
      <w:r w:rsidRPr="008726B0">
        <w:rPr>
          <w:rStyle w:val="normaltextrun"/>
          <w:rFonts w:ascii="Garamond" w:eastAsiaTheme="majorEastAsia" w:hAnsi="Garamond"/>
          <w:sz w:val="22"/>
          <w:szCs w:val="22"/>
        </w:rPr>
        <w:t>lengthy consultation with my fellow Councilmembers and Legislative Department division heads, I am writing today to announce that the Legislative Department will be transitioning to an increased in-office presence of four days a week to more effectively meet internal and external business needs. This new policy will acknowledge the specific circumstances of individual employees and their roles in the Department, and each supervisor will have the flexibility to address such circumstances, on a case-by-case basis.  </w:t>
      </w:r>
      <w:r w:rsidRPr="008726B0">
        <w:rPr>
          <w:rStyle w:val="eop"/>
          <w:rFonts w:ascii="Garamond" w:eastAsiaTheme="majorEastAsia" w:hAnsi="Garamond" w:cs="Segoe UI"/>
          <w:color w:val="000000"/>
          <w:sz w:val="22"/>
          <w:szCs w:val="22"/>
        </w:rPr>
        <w:t> </w:t>
      </w:r>
    </w:p>
    <w:p w14:paraId="156A4220" w14:textId="77777777" w:rsidR="008726B0" w:rsidRPr="008726B0" w:rsidRDefault="008726B0" w:rsidP="008726B0">
      <w:pPr>
        <w:pStyle w:val="paragraph"/>
        <w:spacing w:before="0" w:beforeAutospacing="0" w:after="0" w:afterAutospacing="0"/>
        <w:textAlignment w:val="baseline"/>
        <w:rPr>
          <w:rStyle w:val="normaltextrun"/>
          <w:rFonts w:ascii="Garamond" w:eastAsiaTheme="majorEastAsia" w:hAnsi="Garamond"/>
          <w:color w:val="000000"/>
          <w:sz w:val="22"/>
          <w:szCs w:val="22"/>
        </w:rPr>
      </w:pPr>
    </w:p>
    <w:p w14:paraId="28779221" w14:textId="77777777" w:rsidR="008726B0" w:rsidRPr="008726B0" w:rsidRDefault="008726B0" w:rsidP="008726B0">
      <w:pPr>
        <w:pStyle w:val="paragraph"/>
        <w:spacing w:before="0" w:beforeAutospacing="0" w:after="0" w:afterAutospacing="0"/>
        <w:textAlignment w:val="baseline"/>
        <w:rPr>
          <w:rFonts w:ascii="Garamond" w:eastAsiaTheme="majorEastAsia" w:hAnsi="Garamond"/>
          <w:sz w:val="22"/>
          <w:szCs w:val="22"/>
        </w:rPr>
      </w:pPr>
      <w:r w:rsidRPr="008726B0">
        <w:rPr>
          <w:rStyle w:val="normaltextrun"/>
          <w:rFonts w:ascii="Garamond" w:eastAsiaTheme="majorEastAsia" w:hAnsi="Garamond" w:cs="Segoe UI"/>
          <w:color w:val="000000"/>
          <w:sz w:val="22"/>
          <w:szCs w:val="22"/>
        </w:rPr>
        <w:lastRenderedPageBreak/>
        <w:t>Our</w:t>
      </w:r>
      <w:r w:rsidRPr="008726B0">
        <w:rPr>
          <w:rStyle w:val="normaltextrun"/>
          <w:rFonts w:ascii="Garamond" w:eastAsiaTheme="majorEastAsia" w:hAnsi="Garamond"/>
          <w:sz w:val="22"/>
          <w:szCs w:val="22"/>
        </w:rPr>
        <w:t xml:space="preserve"> goal is to have this new policy fully implemented by June 24</w:t>
      </w:r>
      <w:r w:rsidRPr="008726B0">
        <w:rPr>
          <w:rStyle w:val="normaltextrun"/>
          <w:rFonts w:ascii="Garamond" w:eastAsiaTheme="majorEastAsia" w:hAnsi="Garamond" w:cs="Segoe UI"/>
          <w:color w:val="000000"/>
          <w:sz w:val="22"/>
          <w:szCs w:val="22"/>
          <w:vertAlign w:val="superscript"/>
        </w:rPr>
        <w:t>th</w:t>
      </w:r>
      <w:r w:rsidRPr="008726B0">
        <w:rPr>
          <w:rStyle w:val="normaltextrun"/>
          <w:rFonts w:ascii="Garamond" w:eastAsiaTheme="majorEastAsia" w:hAnsi="Garamond" w:cs="Segoe UI"/>
          <w:color w:val="000000"/>
          <w:sz w:val="22"/>
          <w:szCs w:val="22"/>
        </w:rPr>
        <w:t>, which is the first Monday after Seattle Public Schools lets out for the summer.</w:t>
      </w:r>
      <w:r w:rsidRPr="008726B0">
        <w:rPr>
          <w:rStyle w:val="normaltextrun"/>
          <w:rFonts w:ascii="Garamond" w:eastAsiaTheme="majorEastAsia" w:hAnsi="Garamond"/>
          <w:sz w:val="22"/>
          <w:szCs w:val="22"/>
        </w:rPr>
        <w:t xml:space="preserve"> We understand the challenges that individual employees will face in transitioning to modified Alternative Work Arrangements (AWAs) and we recognize that this change will require a period of transition as many individuals have organized various aspects of their lives around the current approach, hence this timeline for implementation.</w:t>
      </w:r>
      <w:r w:rsidRPr="008726B0">
        <w:rPr>
          <w:rStyle w:val="eop"/>
          <w:rFonts w:ascii="Garamond" w:eastAsiaTheme="majorEastAsia" w:hAnsi="Garamond" w:cs="Segoe UI"/>
          <w:color w:val="000000"/>
          <w:sz w:val="22"/>
          <w:szCs w:val="22"/>
        </w:rPr>
        <w:t> </w:t>
      </w:r>
    </w:p>
    <w:p w14:paraId="0E2DC0ED" w14:textId="77777777" w:rsidR="008726B0" w:rsidRPr="008726B0" w:rsidRDefault="008726B0" w:rsidP="008726B0">
      <w:pPr>
        <w:pStyle w:val="paragraph"/>
        <w:spacing w:before="0" w:beforeAutospacing="0" w:after="0" w:afterAutospacing="0"/>
        <w:textAlignment w:val="baseline"/>
        <w:rPr>
          <w:rStyle w:val="normaltextrun"/>
          <w:rFonts w:ascii="Garamond" w:eastAsiaTheme="majorEastAsia" w:hAnsi="Garamond"/>
          <w:color w:val="000000"/>
          <w:sz w:val="22"/>
          <w:szCs w:val="22"/>
        </w:rPr>
      </w:pPr>
    </w:p>
    <w:p w14:paraId="0C4EFBC6" w14:textId="5EC03D05" w:rsidR="008726B0" w:rsidRPr="008726B0" w:rsidRDefault="008726B0" w:rsidP="008726B0">
      <w:pPr>
        <w:pStyle w:val="paragraph"/>
        <w:spacing w:before="0" w:beforeAutospacing="0" w:after="0" w:afterAutospacing="0"/>
        <w:textAlignment w:val="baseline"/>
        <w:rPr>
          <w:rFonts w:ascii="Garamond" w:eastAsiaTheme="majorEastAsia" w:hAnsi="Garamond"/>
          <w:sz w:val="22"/>
          <w:szCs w:val="22"/>
        </w:rPr>
      </w:pPr>
      <w:r w:rsidRPr="008726B0">
        <w:rPr>
          <w:rStyle w:val="normaltextrun"/>
          <w:rFonts w:ascii="Garamond" w:eastAsiaTheme="majorEastAsia" w:hAnsi="Garamond" w:cs="Segoe UI"/>
          <w:color w:val="000000"/>
          <w:sz w:val="22"/>
          <w:szCs w:val="22"/>
        </w:rPr>
        <w:t xml:space="preserve">Moreover, </w:t>
      </w:r>
      <w:r w:rsidRPr="008726B0">
        <w:rPr>
          <w:rStyle w:val="normaltextrun"/>
          <w:rFonts w:ascii="Garamond" w:eastAsiaTheme="majorEastAsia" w:hAnsi="Garamond"/>
          <w:sz w:val="22"/>
          <w:szCs w:val="22"/>
        </w:rPr>
        <w:t xml:space="preserve">I recognize that a policy change of this nature should not be implemented without the Department’s leadership engaging in discussions with PROTEC-17, which represents staff across the Department. </w:t>
      </w:r>
      <w:r w:rsidRPr="008726B0">
        <w:rPr>
          <w:rStyle w:val="normaltextrun"/>
          <w:rFonts w:ascii="Garamond" w:eastAsiaTheme="majorEastAsia" w:hAnsi="Garamond" w:cs="Segoe UI"/>
          <w:strike/>
          <w:color w:val="D13438"/>
          <w:sz w:val="22"/>
          <w:szCs w:val="22"/>
        </w:rPr>
        <w:t> </w:t>
      </w:r>
      <w:r w:rsidRPr="008726B0">
        <w:rPr>
          <w:rStyle w:val="normaltextrun"/>
          <w:rFonts w:ascii="Garamond" w:eastAsiaTheme="majorEastAsia" w:hAnsi="Garamond" w:cs="Segoe UI"/>
          <w:color w:val="000000"/>
          <w:sz w:val="22"/>
          <w:szCs w:val="22"/>
        </w:rPr>
        <w:t>I look forward to those discussion</w:t>
      </w:r>
      <w:r w:rsidRPr="008726B0">
        <w:rPr>
          <w:rStyle w:val="normaltextrun"/>
          <w:rFonts w:ascii="Garamond" w:eastAsiaTheme="majorEastAsia" w:hAnsi="Garamond"/>
          <w:sz w:val="22"/>
          <w:szCs w:val="22"/>
        </w:rPr>
        <w:t>s and to working with our union partner</w:t>
      </w:r>
      <w:r w:rsidR="005C53DE">
        <w:rPr>
          <w:rStyle w:val="normaltextrun"/>
          <w:rFonts w:ascii="Garamond" w:eastAsiaTheme="majorEastAsia" w:hAnsi="Garamond"/>
          <w:sz w:val="22"/>
          <w:szCs w:val="22"/>
        </w:rPr>
        <w:t>.</w:t>
      </w:r>
    </w:p>
    <w:p w14:paraId="4D1D8CD5" w14:textId="77777777" w:rsidR="008726B0" w:rsidRPr="008726B0" w:rsidRDefault="008726B0" w:rsidP="008726B0">
      <w:pPr>
        <w:pStyle w:val="paragraph"/>
        <w:spacing w:before="0" w:beforeAutospacing="0" w:after="0" w:afterAutospacing="0"/>
        <w:textAlignment w:val="baseline"/>
        <w:rPr>
          <w:rStyle w:val="normaltextrun"/>
          <w:rFonts w:ascii="Garamond" w:eastAsiaTheme="majorEastAsia" w:hAnsi="Garamond"/>
          <w:color w:val="000000"/>
          <w:sz w:val="22"/>
          <w:szCs w:val="22"/>
        </w:rPr>
      </w:pPr>
    </w:p>
    <w:p w14:paraId="01B0A02C" w14:textId="77777777" w:rsidR="008726B0" w:rsidRPr="008726B0" w:rsidRDefault="008726B0" w:rsidP="008726B0">
      <w:pPr>
        <w:pStyle w:val="paragraph"/>
        <w:spacing w:before="0" w:beforeAutospacing="0" w:after="0" w:afterAutospacing="0"/>
        <w:textAlignment w:val="baseline"/>
        <w:rPr>
          <w:rFonts w:ascii="Garamond" w:eastAsiaTheme="majorEastAsia" w:hAnsi="Garamond"/>
          <w:sz w:val="22"/>
          <w:szCs w:val="22"/>
        </w:rPr>
      </w:pPr>
      <w:r w:rsidRPr="008726B0">
        <w:rPr>
          <w:rStyle w:val="normaltextrun"/>
          <w:rFonts w:ascii="Garamond" w:eastAsiaTheme="majorEastAsia" w:hAnsi="Garamond" w:cs="Segoe UI"/>
          <w:color w:val="000000"/>
          <w:sz w:val="22"/>
          <w:szCs w:val="22"/>
        </w:rPr>
        <w:t xml:space="preserve">A </w:t>
      </w:r>
      <w:r w:rsidRPr="008726B0">
        <w:rPr>
          <w:rStyle w:val="normaltextrun"/>
          <w:rFonts w:ascii="Garamond" w:eastAsiaTheme="majorEastAsia" w:hAnsi="Garamond"/>
          <w:sz w:val="22"/>
          <w:szCs w:val="22"/>
        </w:rPr>
        <w:t>key step in implementing this new policy will be the approval of new AWAs.</w:t>
      </w:r>
      <w:r w:rsidRPr="008726B0">
        <w:rPr>
          <w:rStyle w:val="normaltextrun"/>
          <w:rFonts w:ascii="Garamond" w:eastAsiaTheme="majorEastAsia" w:hAnsi="Garamond" w:cs="Segoe UI"/>
          <w:strike/>
          <w:color w:val="D13438"/>
          <w:sz w:val="22"/>
          <w:szCs w:val="22"/>
          <w:u w:val="single"/>
        </w:rPr>
        <w:t xml:space="preserve"> </w:t>
      </w:r>
      <w:r w:rsidRPr="008726B0">
        <w:rPr>
          <w:rFonts w:ascii="Garamond" w:hAnsi="Garamond"/>
          <w:sz w:val="22"/>
          <w:szCs w:val="22"/>
        </w:rPr>
        <w:t> Further details will follow, but the Department’s current approach relies on each employee establishing an individual AWA with their supervisor. We will continue with this model, and the Department will be issuing new forms and guidance about submitting revised AWA forms in the near future. Existing AWAs will remain in effect until June 24 and any modifications to existing AWAs will go into effect at that point.</w:t>
      </w:r>
      <w:r w:rsidRPr="008726B0">
        <w:rPr>
          <w:rStyle w:val="eop"/>
          <w:rFonts w:ascii="Garamond" w:eastAsiaTheme="majorEastAsia" w:hAnsi="Garamond" w:cs="Segoe UI"/>
          <w:color w:val="000000"/>
          <w:sz w:val="22"/>
          <w:szCs w:val="22"/>
        </w:rPr>
        <w:t> </w:t>
      </w:r>
    </w:p>
    <w:p w14:paraId="6FFD74D3" w14:textId="77777777" w:rsidR="008726B0" w:rsidRPr="008726B0" w:rsidRDefault="008726B0" w:rsidP="008726B0">
      <w:pPr>
        <w:pStyle w:val="paragraph"/>
        <w:spacing w:before="0" w:beforeAutospacing="0" w:after="0" w:afterAutospacing="0"/>
        <w:textAlignment w:val="baseline"/>
        <w:rPr>
          <w:rStyle w:val="normaltextrun"/>
          <w:rFonts w:ascii="Garamond" w:eastAsiaTheme="majorEastAsia" w:hAnsi="Garamond"/>
          <w:color w:val="000000"/>
          <w:sz w:val="22"/>
          <w:szCs w:val="22"/>
        </w:rPr>
      </w:pPr>
    </w:p>
    <w:p w14:paraId="6977AF60" w14:textId="77777777" w:rsidR="008726B0" w:rsidRPr="008726B0" w:rsidRDefault="008726B0" w:rsidP="008726B0">
      <w:pPr>
        <w:pStyle w:val="paragraph"/>
        <w:spacing w:before="0" w:beforeAutospacing="0" w:after="0" w:afterAutospacing="0"/>
        <w:textAlignment w:val="baseline"/>
        <w:rPr>
          <w:rFonts w:ascii="Garamond" w:eastAsiaTheme="majorEastAsia" w:hAnsi="Garamond"/>
          <w:sz w:val="22"/>
          <w:szCs w:val="22"/>
        </w:rPr>
      </w:pPr>
      <w:r w:rsidRPr="008726B0">
        <w:rPr>
          <w:rStyle w:val="normaltextrun"/>
          <w:rFonts w:ascii="Garamond" w:eastAsiaTheme="majorEastAsia" w:hAnsi="Garamond" w:cs="Segoe UI"/>
          <w:color w:val="000000"/>
          <w:sz w:val="22"/>
          <w:szCs w:val="22"/>
        </w:rPr>
        <w:t xml:space="preserve">Again, thank you for a tremendous beginning of the year and I look forward to </w:t>
      </w:r>
      <w:r w:rsidRPr="008726B0">
        <w:rPr>
          <w:rStyle w:val="normaltextrun"/>
          <w:rFonts w:ascii="Garamond" w:eastAsiaTheme="majorEastAsia" w:hAnsi="Garamond"/>
          <w:sz w:val="22"/>
          <w:szCs w:val="22"/>
        </w:rPr>
        <w:t>working with and in service to you for the duration of my presidency.</w:t>
      </w:r>
      <w:r w:rsidRPr="008726B0">
        <w:rPr>
          <w:rStyle w:val="eop"/>
          <w:rFonts w:ascii="Garamond" w:eastAsiaTheme="majorEastAsia" w:hAnsi="Garamond" w:cs="Segoe UI"/>
          <w:color w:val="000000"/>
          <w:sz w:val="22"/>
          <w:szCs w:val="22"/>
        </w:rPr>
        <w:t> </w:t>
      </w:r>
    </w:p>
    <w:p w14:paraId="2F8FD5DC" w14:textId="77777777" w:rsidR="008726B0" w:rsidRPr="008726B0" w:rsidRDefault="008726B0" w:rsidP="008726B0">
      <w:pPr>
        <w:pStyle w:val="paragraph"/>
        <w:spacing w:before="0" w:beforeAutospacing="0" w:after="0" w:afterAutospacing="0"/>
        <w:textAlignment w:val="baseline"/>
        <w:rPr>
          <w:rFonts w:ascii="Garamond" w:hAnsi="Garamond" w:cs="Segoe UI"/>
          <w:sz w:val="22"/>
          <w:szCs w:val="22"/>
        </w:rPr>
      </w:pPr>
      <w:r w:rsidRPr="008726B0">
        <w:rPr>
          <w:rFonts w:ascii="Garamond" w:hAnsi="Garamond"/>
          <w:sz w:val="22"/>
          <w:szCs w:val="22"/>
        </w:rPr>
        <w:t> </w:t>
      </w:r>
    </w:p>
    <w:p w14:paraId="3C0C268C" w14:textId="77777777" w:rsidR="008726B0" w:rsidRPr="008726B0" w:rsidRDefault="008726B0" w:rsidP="008726B0">
      <w:pPr>
        <w:pStyle w:val="paragraph"/>
        <w:spacing w:before="0" w:beforeAutospacing="0" w:after="0" w:afterAutospacing="0"/>
        <w:textAlignment w:val="baseline"/>
        <w:rPr>
          <w:rFonts w:ascii="Garamond" w:hAnsi="Garamond" w:cs="Segoe UI"/>
          <w:sz w:val="22"/>
          <w:szCs w:val="22"/>
        </w:rPr>
      </w:pPr>
      <w:r w:rsidRPr="008726B0">
        <w:rPr>
          <w:rStyle w:val="normaltextrun"/>
          <w:rFonts w:ascii="Garamond" w:eastAsiaTheme="majorEastAsia" w:hAnsi="Garamond" w:cs="Segoe UI"/>
          <w:color w:val="000000"/>
          <w:sz w:val="22"/>
          <w:szCs w:val="22"/>
        </w:rPr>
        <w:t>Regards,</w:t>
      </w:r>
      <w:r w:rsidRPr="008726B0">
        <w:rPr>
          <w:rStyle w:val="eop"/>
          <w:rFonts w:ascii="Garamond" w:eastAsiaTheme="majorEastAsia" w:hAnsi="Garamond" w:cs="Segoe UI"/>
          <w:color w:val="000000"/>
          <w:sz w:val="22"/>
          <w:szCs w:val="22"/>
        </w:rPr>
        <w:t> </w:t>
      </w:r>
    </w:p>
    <w:p w14:paraId="392FA998" w14:textId="747D58E5" w:rsidR="008726B0" w:rsidRDefault="008726B0" w:rsidP="008726B0">
      <w:r>
        <w:rPr>
          <w:noProof/>
        </w:rPr>
        <w:drawing>
          <wp:inline distT="0" distB="0" distL="0" distR="0" wp14:anchorId="0F9A1B4F" wp14:editId="0FF1CC1A">
            <wp:extent cx="2124075" cy="381000"/>
            <wp:effectExtent l="0" t="0" r="9525" b="0"/>
            <wp:docPr id="2120276744"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76744" name="Picture 1" descr="A picture containing diagram&#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124075" cy="381000"/>
                    </a:xfrm>
                    <a:prstGeom prst="rect">
                      <a:avLst/>
                    </a:prstGeom>
                    <a:noFill/>
                    <a:ln>
                      <a:noFill/>
                    </a:ln>
                  </pic:spPr>
                </pic:pic>
              </a:graphicData>
            </a:graphic>
          </wp:inline>
        </w:drawing>
      </w:r>
    </w:p>
    <w:p w14:paraId="7489F2CC" w14:textId="77777777" w:rsidR="008726B0" w:rsidRDefault="008726B0" w:rsidP="008726B0"/>
    <w:p w14:paraId="6B34805B" w14:textId="7C568E70" w:rsidR="008726B0" w:rsidRDefault="008726B0" w:rsidP="008726B0">
      <w:pPr>
        <w:rPr>
          <w:rFonts w:ascii="Garamond" w:hAnsi="Garamond"/>
          <w:color w:val="000000"/>
          <w:sz w:val="24"/>
          <w:szCs w:val="24"/>
        </w:rPr>
      </w:pPr>
      <w:r>
        <w:rPr>
          <w:noProof/>
        </w:rPr>
        <w:drawing>
          <wp:anchor distT="0" distB="0" distL="114300" distR="114300" simplePos="0" relativeHeight="251658240" behindDoc="0" locked="0" layoutInCell="1" allowOverlap="1" wp14:anchorId="76CB59C4" wp14:editId="4DEF9C93">
            <wp:simplePos x="0" y="0"/>
            <wp:positionH relativeFrom="column">
              <wp:posOffset>57150</wp:posOffset>
            </wp:positionH>
            <wp:positionV relativeFrom="paragraph">
              <wp:posOffset>1905</wp:posOffset>
            </wp:positionV>
            <wp:extent cx="647700" cy="638175"/>
            <wp:effectExtent l="0" t="0" r="0" b="9525"/>
            <wp:wrapSquare wrapText="bothSides"/>
            <wp:docPr id="1382236608"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color w:val="000000"/>
          <w:sz w:val="24"/>
          <w:szCs w:val="24"/>
        </w:rPr>
        <w:t>Sara Nelson</w:t>
      </w:r>
    </w:p>
    <w:p w14:paraId="582D13D3" w14:textId="77777777" w:rsidR="008726B0" w:rsidRDefault="008726B0" w:rsidP="008726B0">
      <w:pPr>
        <w:rPr>
          <w:rFonts w:ascii="Calibri" w:hAnsi="Calibri"/>
          <w:color w:val="201F1E"/>
          <w:sz w:val="24"/>
          <w:szCs w:val="24"/>
        </w:rPr>
      </w:pPr>
      <w:r>
        <w:rPr>
          <w:rFonts w:ascii="Garamond" w:hAnsi="Garamond"/>
          <w:color w:val="000000"/>
          <w:sz w:val="24"/>
          <w:szCs w:val="24"/>
        </w:rPr>
        <w:t xml:space="preserve">Seattle City Council President </w:t>
      </w:r>
    </w:p>
    <w:p w14:paraId="545E6DBA" w14:textId="77777777" w:rsidR="008726B0" w:rsidRDefault="008726B0" w:rsidP="008726B0">
      <w:pPr>
        <w:rPr>
          <w:rFonts w:ascii="Aptos" w:hAnsi="Aptos"/>
          <w:color w:val="201F1E"/>
          <w:sz w:val="24"/>
          <w:szCs w:val="24"/>
        </w:rPr>
      </w:pPr>
      <w:r>
        <w:rPr>
          <w:rFonts w:ascii="Garamond" w:hAnsi="Garamond"/>
          <w:color w:val="000000"/>
          <w:sz w:val="24"/>
          <w:szCs w:val="24"/>
        </w:rPr>
        <w:t>Position</w:t>
      </w:r>
      <w:r>
        <w:rPr>
          <w:rFonts w:ascii="Garamond" w:hAnsi="Garamond"/>
          <w:color w:val="201F1E"/>
          <w:sz w:val="24"/>
          <w:szCs w:val="24"/>
        </w:rPr>
        <w:t xml:space="preserve"> 9, At Large</w:t>
      </w:r>
    </w:p>
    <w:p w14:paraId="45A45DE0" w14:textId="77777777" w:rsidR="008726B0" w:rsidRDefault="008726B0" w:rsidP="008726B0">
      <w:pPr>
        <w:rPr>
          <w:rFonts w:ascii="Garamond" w:hAnsi="Garamond"/>
          <w:color w:val="000000"/>
          <w:sz w:val="24"/>
          <w:szCs w:val="24"/>
        </w:rPr>
      </w:pPr>
      <w:r>
        <w:rPr>
          <w:rFonts w:ascii="Garamond" w:hAnsi="Garamond"/>
          <w:color w:val="000000"/>
          <w:sz w:val="24"/>
          <w:szCs w:val="24"/>
        </w:rPr>
        <w:t xml:space="preserve">O: 206-684-8809 </w:t>
      </w:r>
    </w:p>
    <w:p w14:paraId="09A68070" w14:textId="77777777" w:rsidR="008F4AC1" w:rsidRDefault="008F4AC1"/>
    <w:sectPr w:rsidR="008F4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B0"/>
    <w:rsid w:val="005C53DE"/>
    <w:rsid w:val="008726B0"/>
    <w:rsid w:val="008F4AC1"/>
    <w:rsid w:val="00B9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EC5F"/>
  <w15:chartTrackingRefBased/>
  <w15:docId w15:val="{0A52231E-AAB8-4F14-B3D4-BFA70B7D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B0"/>
    <w:pPr>
      <w:spacing w:after="0" w:line="240" w:lineRule="auto"/>
    </w:pPr>
  </w:style>
  <w:style w:type="paragraph" w:styleId="Heading1">
    <w:name w:val="heading 1"/>
    <w:basedOn w:val="Normal"/>
    <w:next w:val="Normal"/>
    <w:link w:val="Heading1Char"/>
    <w:uiPriority w:val="9"/>
    <w:qFormat/>
    <w:rsid w:val="008726B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6B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6B0"/>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26B0"/>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26B0"/>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26B0"/>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6B0"/>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6B0"/>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6B0"/>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6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26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26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2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6B0"/>
    <w:rPr>
      <w:rFonts w:eastAsiaTheme="majorEastAsia" w:cstheme="majorBidi"/>
      <w:color w:val="272727" w:themeColor="text1" w:themeTint="D8"/>
    </w:rPr>
  </w:style>
  <w:style w:type="paragraph" w:styleId="Title">
    <w:name w:val="Title"/>
    <w:basedOn w:val="Normal"/>
    <w:next w:val="Normal"/>
    <w:link w:val="TitleChar"/>
    <w:uiPriority w:val="10"/>
    <w:qFormat/>
    <w:rsid w:val="00872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6B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6B0"/>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8726B0"/>
    <w:rPr>
      <w:i/>
      <w:iCs/>
      <w:color w:val="404040" w:themeColor="text1" w:themeTint="BF"/>
    </w:rPr>
  </w:style>
  <w:style w:type="paragraph" w:styleId="ListParagraph">
    <w:name w:val="List Paragraph"/>
    <w:basedOn w:val="Normal"/>
    <w:uiPriority w:val="34"/>
    <w:qFormat/>
    <w:rsid w:val="008726B0"/>
    <w:pPr>
      <w:spacing w:after="160" w:line="259" w:lineRule="auto"/>
      <w:ind w:left="720"/>
      <w:contextualSpacing/>
    </w:pPr>
  </w:style>
  <w:style w:type="character" w:styleId="IntenseEmphasis">
    <w:name w:val="Intense Emphasis"/>
    <w:basedOn w:val="DefaultParagraphFont"/>
    <w:uiPriority w:val="21"/>
    <w:qFormat/>
    <w:rsid w:val="008726B0"/>
    <w:rPr>
      <w:i/>
      <w:iCs/>
      <w:color w:val="2F5496" w:themeColor="accent1" w:themeShade="BF"/>
    </w:rPr>
  </w:style>
  <w:style w:type="paragraph" w:styleId="IntenseQuote">
    <w:name w:val="Intense Quote"/>
    <w:basedOn w:val="Normal"/>
    <w:next w:val="Normal"/>
    <w:link w:val="IntenseQuoteChar"/>
    <w:uiPriority w:val="30"/>
    <w:qFormat/>
    <w:rsid w:val="008726B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6B0"/>
    <w:rPr>
      <w:i/>
      <w:iCs/>
      <w:color w:val="2F5496" w:themeColor="accent1" w:themeShade="BF"/>
    </w:rPr>
  </w:style>
  <w:style w:type="character" w:styleId="IntenseReference">
    <w:name w:val="Intense Reference"/>
    <w:basedOn w:val="DefaultParagraphFont"/>
    <w:uiPriority w:val="32"/>
    <w:qFormat/>
    <w:rsid w:val="008726B0"/>
    <w:rPr>
      <w:b/>
      <w:bCs/>
      <w:smallCaps/>
      <w:color w:val="2F5496" w:themeColor="accent1" w:themeShade="BF"/>
      <w:spacing w:val="5"/>
    </w:rPr>
  </w:style>
  <w:style w:type="paragraph" w:styleId="NormalWeb">
    <w:name w:val="Normal (Web)"/>
    <w:basedOn w:val="Normal"/>
    <w:uiPriority w:val="99"/>
    <w:semiHidden/>
    <w:unhideWhenUsed/>
    <w:rsid w:val="008726B0"/>
    <w:pPr>
      <w:spacing w:before="100" w:beforeAutospacing="1" w:after="100" w:afterAutospacing="1"/>
    </w:pPr>
    <w:rPr>
      <w:rFonts w:ascii="Aptos" w:eastAsia="Times New Roman" w:hAnsi="Aptos" w:cs="Aptos"/>
      <w:kern w:val="0"/>
      <w:sz w:val="24"/>
      <w:szCs w:val="24"/>
      <w14:ligatures w14:val="none"/>
    </w:rPr>
  </w:style>
  <w:style w:type="paragraph" w:customStyle="1" w:styleId="paragraph">
    <w:name w:val="paragraph"/>
    <w:basedOn w:val="Normal"/>
    <w:uiPriority w:val="99"/>
    <w:rsid w:val="008726B0"/>
    <w:pPr>
      <w:spacing w:before="100" w:beforeAutospacing="1" w:after="100" w:afterAutospacing="1"/>
    </w:pPr>
    <w:rPr>
      <w:rFonts w:ascii="Aptos" w:eastAsia="Times New Roman" w:hAnsi="Aptos" w:cs="Aptos"/>
      <w:kern w:val="0"/>
      <w:sz w:val="24"/>
      <w:szCs w:val="24"/>
      <w14:ligatures w14:val="none"/>
    </w:rPr>
  </w:style>
  <w:style w:type="character" w:customStyle="1" w:styleId="normaltextrun">
    <w:name w:val="normaltextrun"/>
    <w:basedOn w:val="DefaultParagraphFont"/>
    <w:rsid w:val="008726B0"/>
  </w:style>
  <w:style w:type="character" w:customStyle="1" w:styleId="eop">
    <w:name w:val="eop"/>
    <w:basedOn w:val="DefaultParagraphFont"/>
    <w:rsid w:val="00872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1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jpg@01DA843A.A6B2B470"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Mohn, Jeremy</dc:creator>
  <cp:keywords/>
  <dc:description/>
  <cp:lastModifiedBy>Nelson, Sara</cp:lastModifiedBy>
  <cp:revision>2</cp:revision>
  <dcterms:created xsi:type="dcterms:W3CDTF">2024-04-01T23:35:00Z</dcterms:created>
  <dcterms:modified xsi:type="dcterms:W3CDTF">2024-04-02T15:43:00Z</dcterms:modified>
</cp:coreProperties>
</file>